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E0328" w14:textId="28A60BC3" w:rsidR="000060CD" w:rsidRDefault="00D40E2F" w:rsidP="000060C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E76A92" wp14:editId="7464FC0D">
                <wp:simplePos x="0" y="0"/>
                <wp:positionH relativeFrom="column">
                  <wp:posOffset>127000</wp:posOffset>
                </wp:positionH>
                <wp:positionV relativeFrom="paragraph">
                  <wp:posOffset>198755</wp:posOffset>
                </wp:positionV>
                <wp:extent cx="914400" cy="635635"/>
                <wp:effectExtent l="0" t="0" r="19050" b="12065"/>
                <wp:wrapNone/>
                <wp:docPr id="588666368" name="Łza 588666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35635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23127" w14:textId="77777777" w:rsidR="00D40E2F" w:rsidRPr="00C237B0" w:rsidRDefault="00D40E2F" w:rsidP="00D40E2F">
                            <w:pPr>
                              <w:jc w:val="center"/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</w:pPr>
                            <w:r w:rsidRPr="00C237B0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TNP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76A92" id="Łza 588666368" o:spid="_x0000_s1026" style="position:absolute;left:0;text-align:left;margin-left:10pt;margin-top:15.65pt;width:1in;height:50.0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635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adggIAAFIFAAAOAAAAZHJzL2Uyb0RvYy54bWysVMFu2zAMvQ/YPwi6r3bSJuuCOkXQosOA&#10;oi3WDj0rslQbkEWNUmKnt33c/muU7DhFW+wwLAhkSiQfySdSZ+ddY9hWoa/BFnxylHOmrISytk8F&#10;//Fw9emUMx+ELYUBqwq+U56fLz9+OGvdQk2hAlMqZARi/aJ1Ba9CcIss87JSjfBH4JQlpQZsRKAt&#10;PmUlipbQG5NN83yetYClQ5DKezq97JV8mfC1VjLcau1VYKbglFtIK6Z1HddseSYWTyhcVcshDfEP&#10;WTSithR0hLoUQbAN1m+gmloieNDhSEKTgda1VKkGqmaSv6rmvhJOpVqIHO9Gmvz/g5U32ztkdVnw&#10;2enpfD4/ntOFWdHQVf3+9SzY4ZSYap1fkMO9u8Nh50mMZXcam/ilgliX2N2N7KouMEmHXyYnJznd&#10;gSTV/HhG/8h+dnB26MNXBQ2LQsGDElgiuMSr2F770Jvvzcg3JtSnkKSwMypmYex3pakoCjpN3qmd&#10;1IVBthXUCEJKZcOkV1WiVP3xLKffkNPokTJMgBFZ18aM2ANAbNW32H2ug310VakbR+f8b4n1zqNH&#10;igw2jM5NbQHfAzBU1RC5t9+T1FMTWQrduiOTKK6h3NHtI/Rj4Z28qon6a+HDnUCaA7otmu1wS4s2&#10;0BYcBomzCvD5vfNoT+1JWs5amquC+58bgYoz881S46YuoEFMm5PZ5ynFwJea9UuN3TQXQDc2oVfE&#10;ySRG+2D2okZoHukJWMWopBJWUuyCy4D7zUXo550eEalWq2RGw+dEuLb3TkbwSHBsq4fuUaAb+68L&#10;N7CfQbF41YK9bfS0sNoE0HXqzwOvA/U0uKmHhkcmvgwv98nq8BQu/wAAAP//AwBQSwMEFAAGAAgA&#10;AAAhADrDHKrfAAAACQEAAA8AAABkcnMvZG93bnJldi54bWxMj8FOwzAQRO9I/IO1SFxQ66SpIpTG&#10;qaoKDiCBRMMHOPGSBOx1FLtt4OvZnuC2uzOafVNuZ2fFCacweFKQLhMQSK03A3UK3uvHxT2IEDUZ&#10;bT2hgm8MsK2ur0pdGH+mNzwdYic4hEKhFfQxjoWUoe3R6bD0IxJrH35yOvI6ddJM+szhzspVkuTS&#10;6YH4Q69H3PfYfh2OTsGDj7G+2/uw6+zqp3l6/XzJn2ulbm/m3QZExDn+meGCz+hQMVPjj2SCsAo4&#10;nZ0KsjQDcdHzNR8aHrJ0DbIq5f8G1S8AAAD//wMAUEsBAi0AFAAGAAgAAAAhALaDOJL+AAAA4QEA&#10;ABMAAAAAAAAAAAAAAAAAAAAAAFtDb250ZW50X1R5cGVzXS54bWxQSwECLQAUAAYACAAAACEAOP0h&#10;/9YAAACUAQAACwAAAAAAAAAAAAAAAAAvAQAAX3JlbHMvLnJlbHNQSwECLQAUAAYACAAAACEA2mEG&#10;nYICAABSBQAADgAAAAAAAAAAAAAAAAAuAgAAZHJzL2Uyb0RvYy54bWxQSwECLQAUAAYACAAAACEA&#10;OsMcqt8AAAAJAQAADwAAAAAAAAAAAAAAAADcBAAAZHJzL2Rvd25yZXYueG1sUEsFBgAAAAAEAAQA&#10;8wAAAOgFAAAAAA==&#10;" adj="-11796480,,5400" path="m,317818c,142292,204695,,457200,l914400,r,317818c914400,493344,709705,635636,457200,635636,204695,635636,,493344,,317818xe" fillcolor="#4f81bd [3204]" strokecolor="#243f60 [1604]" strokeweight="2pt">
                <v:stroke joinstyle="miter"/>
                <v:formulas/>
                <v:path arrowok="t" o:connecttype="custom" o:connectlocs="0,317818;457200,0;914400,0;914400,317818;457200,635636;0,317818" o:connectangles="0,0,0,0,0,0" textboxrect="0,0,914400,635635"/>
                <v:textbox>
                  <w:txbxContent>
                    <w:p w14:paraId="1D823127" w14:textId="77777777" w:rsidR="00D40E2F" w:rsidRPr="00C237B0" w:rsidRDefault="00D40E2F" w:rsidP="00D40E2F">
                      <w:pPr>
                        <w:jc w:val="center"/>
                        <w:rPr>
                          <w:rFonts w:ascii="Algerian" w:hAnsi="Algerian"/>
                          <w:sz w:val="36"/>
                          <w:szCs w:val="36"/>
                        </w:rPr>
                      </w:pPr>
                      <w:r w:rsidRPr="00C237B0">
                        <w:rPr>
                          <w:rFonts w:ascii="Algerian" w:hAnsi="Algerian"/>
                          <w:sz w:val="36"/>
                          <w:szCs w:val="36"/>
                        </w:rPr>
                        <w:t>TNP</w:t>
                      </w:r>
                    </w:p>
                  </w:txbxContent>
                </v:textbox>
              </v:shape>
            </w:pict>
          </mc:Fallback>
        </mc:AlternateContent>
      </w:r>
      <w:r w:rsidR="00C7509D">
        <w:rPr>
          <w:rFonts w:ascii="Times New Roman" w:hAnsi="Times New Roman" w:cs="Times New Roman"/>
          <w:sz w:val="24"/>
          <w:szCs w:val="24"/>
        </w:rPr>
        <w:t xml:space="preserve">Warszawa, </w:t>
      </w:r>
      <w:r w:rsidR="00965AB0">
        <w:rPr>
          <w:rFonts w:ascii="Times New Roman" w:hAnsi="Times New Roman" w:cs="Times New Roman"/>
          <w:sz w:val="24"/>
          <w:szCs w:val="24"/>
        </w:rPr>
        <w:t>2</w:t>
      </w:r>
      <w:r w:rsidR="00821801">
        <w:rPr>
          <w:rFonts w:ascii="Times New Roman" w:hAnsi="Times New Roman" w:cs="Times New Roman"/>
          <w:sz w:val="24"/>
          <w:szCs w:val="24"/>
        </w:rPr>
        <w:t>0</w:t>
      </w:r>
      <w:r w:rsidR="00D14558">
        <w:rPr>
          <w:rFonts w:ascii="Times New Roman" w:hAnsi="Times New Roman" w:cs="Times New Roman"/>
          <w:sz w:val="24"/>
          <w:szCs w:val="24"/>
        </w:rPr>
        <w:t>.0</w:t>
      </w:r>
      <w:r w:rsidR="00821801">
        <w:rPr>
          <w:rFonts w:ascii="Times New Roman" w:hAnsi="Times New Roman" w:cs="Times New Roman"/>
          <w:sz w:val="24"/>
          <w:szCs w:val="24"/>
        </w:rPr>
        <w:t>3</w:t>
      </w:r>
      <w:r w:rsidR="006721C3">
        <w:rPr>
          <w:rFonts w:ascii="Times New Roman" w:hAnsi="Times New Roman" w:cs="Times New Roman"/>
          <w:sz w:val="24"/>
          <w:szCs w:val="24"/>
        </w:rPr>
        <w:t>.2</w:t>
      </w:r>
      <w:r w:rsidR="00821801">
        <w:rPr>
          <w:rFonts w:ascii="Times New Roman" w:hAnsi="Times New Roman" w:cs="Times New Roman"/>
          <w:sz w:val="24"/>
          <w:szCs w:val="24"/>
        </w:rPr>
        <w:t>6</w:t>
      </w:r>
      <w:r w:rsidR="00451BCD">
        <w:rPr>
          <w:rFonts w:ascii="Times New Roman" w:hAnsi="Times New Roman" w:cs="Times New Roman"/>
          <w:sz w:val="24"/>
          <w:szCs w:val="24"/>
        </w:rPr>
        <w:t>r.</w:t>
      </w:r>
      <w:r w:rsidR="000B28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836B7" w14:textId="49DC33A4" w:rsidR="007B5268" w:rsidRDefault="007B5268" w:rsidP="0061448B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3215B35" w14:textId="410C7F02" w:rsidR="00D40E2F" w:rsidRPr="00D40E2F" w:rsidRDefault="00D40E2F" w:rsidP="0061448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1DDA97" w14:textId="77777777" w:rsidR="00D40E2F" w:rsidRPr="00D40E2F" w:rsidRDefault="00D40E2F" w:rsidP="00D40E2F">
      <w:pPr>
        <w:spacing w:after="0" w:line="240" w:lineRule="auto"/>
        <w:rPr>
          <w:rFonts w:ascii="Algerian" w:hAnsi="Algerian" w:cs="Times New Roman"/>
          <w:i/>
          <w:iCs/>
          <w:sz w:val="28"/>
          <w:szCs w:val="28"/>
        </w:rPr>
      </w:pPr>
      <w:r w:rsidRPr="00D40E2F">
        <w:rPr>
          <w:rFonts w:ascii="Algerian" w:hAnsi="Algerian" w:cs="Times New Roman"/>
          <w:b/>
          <w:i/>
          <w:iCs/>
          <w:sz w:val="28"/>
          <w:szCs w:val="28"/>
        </w:rPr>
        <w:t xml:space="preserve">Towarzystwo Naukowe Prakseologii </w:t>
      </w:r>
    </w:p>
    <w:p w14:paraId="2F50FCB9" w14:textId="0D226C59" w:rsidR="00D40E2F" w:rsidRDefault="00DC675C" w:rsidP="006144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Organizacja pożytku publicznego</w:t>
      </w:r>
    </w:p>
    <w:p w14:paraId="0F53A986" w14:textId="4B7BF95E" w:rsidR="00CA0596" w:rsidRDefault="00500A15" w:rsidP="006144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KRS nr </w:t>
      </w:r>
      <w:r>
        <w:rPr>
          <w:rFonts w:ascii="Times New Roman" w:hAnsi="Times New Roman" w:cs="Times New Roman"/>
          <w:b/>
          <w:bCs/>
          <w:sz w:val="24"/>
          <w:szCs w:val="24"/>
        </w:rPr>
        <w:t>0000051058</w:t>
      </w:r>
    </w:p>
    <w:p w14:paraId="1F231C53" w14:textId="77777777" w:rsidR="00500A15" w:rsidRPr="00D40E2F" w:rsidRDefault="00500A15" w:rsidP="006144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7E00D" w14:textId="613C3FD9" w:rsidR="0099170E" w:rsidRDefault="00581708" w:rsidP="00D40E2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EA2">
        <w:rPr>
          <w:rFonts w:ascii="Times New Roman" w:hAnsi="Times New Roman" w:cs="Times New Roman"/>
          <w:b/>
          <w:sz w:val="32"/>
          <w:szCs w:val="32"/>
        </w:rPr>
        <w:t>Sprawozdanie</w:t>
      </w:r>
    </w:p>
    <w:p w14:paraId="32DB16D5" w14:textId="299B5764" w:rsidR="00581708" w:rsidRPr="00B44EA2" w:rsidRDefault="000060CD" w:rsidP="00D40E2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EA2">
        <w:rPr>
          <w:rFonts w:ascii="Times New Roman" w:hAnsi="Times New Roman" w:cs="Times New Roman"/>
          <w:b/>
          <w:sz w:val="32"/>
          <w:szCs w:val="32"/>
        </w:rPr>
        <w:t xml:space="preserve">z działalności </w:t>
      </w:r>
      <w:r w:rsidR="006721C3">
        <w:rPr>
          <w:rFonts w:ascii="Times New Roman" w:hAnsi="Times New Roman" w:cs="Times New Roman"/>
          <w:b/>
          <w:sz w:val="32"/>
          <w:szCs w:val="32"/>
        </w:rPr>
        <w:t>Zarządu Głównego TNP za 202</w:t>
      </w:r>
      <w:r w:rsidR="00B61341">
        <w:rPr>
          <w:rFonts w:ascii="Times New Roman" w:hAnsi="Times New Roman" w:cs="Times New Roman"/>
          <w:b/>
          <w:sz w:val="32"/>
          <w:szCs w:val="32"/>
        </w:rPr>
        <w:t>5</w:t>
      </w:r>
      <w:r w:rsidR="00581708" w:rsidRPr="00B44EA2">
        <w:rPr>
          <w:rFonts w:ascii="Times New Roman" w:hAnsi="Times New Roman" w:cs="Times New Roman"/>
          <w:b/>
          <w:sz w:val="32"/>
          <w:szCs w:val="32"/>
        </w:rPr>
        <w:t xml:space="preserve"> rok</w:t>
      </w:r>
    </w:p>
    <w:p w14:paraId="1A07C77E" w14:textId="77777777" w:rsidR="00F9381E" w:rsidRPr="000060CD" w:rsidRDefault="00F9381E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2BF9C" w14:textId="149A6F22" w:rsidR="007B5268" w:rsidRPr="00500A15" w:rsidRDefault="000060CD" w:rsidP="000060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A15">
        <w:rPr>
          <w:rFonts w:ascii="Times New Roman" w:hAnsi="Times New Roman" w:cs="Times New Roman"/>
          <w:b/>
          <w:sz w:val="28"/>
          <w:szCs w:val="28"/>
        </w:rPr>
        <w:t>Sprawy organizacyjne</w:t>
      </w:r>
    </w:p>
    <w:p w14:paraId="2BFDA741" w14:textId="4F39F521" w:rsidR="009E64CE" w:rsidRDefault="000060CD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0CD">
        <w:rPr>
          <w:rFonts w:ascii="Times New Roman" w:hAnsi="Times New Roman" w:cs="Times New Roman"/>
          <w:sz w:val="24"/>
          <w:szCs w:val="24"/>
        </w:rPr>
        <w:t xml:space="preserve">   </w:t>
      </w:r>
      <w:r w:rsidR="007F1F7D">
        <w:rPr>
          <w:rFonts w:ascii="Times New Roman" w:hAnsi="Times New Roman" w:cs="Times New Roman"/>
          <w:sz w:val="24"/>
          <w:szCs w:val="24"/>
        </w:rPr>
        <w:t xml:space="preserve">  Sprawozdanie obejmuje </w:t>
      </w:r>
      <w:r w:rsidR="00B61341">
        <w:rPr>
          <w:rFonts w:ascii="Times New Roman" w:hAnsi="Times New Roman" w:cs="Times New Roman"/>
          <w:sz w:val="24"/>
          <w:szCs w:val="24"/>
        </w:rPr>
        <w:t>pierwszy</w:t>
      </w:r>
      <w:r w:rsidR="00C0520C">
        <w:rPr>
          <w:rFonts w:ascii="Times New Roman" w:hAnsi="Times New Roman" w:cs="Times New Roman"/>
          <w:sz w:val="24"/>
          <w:szCs w:val="24"/>
        </w:rPr>
        <w:t xml:space="preserve"> </w:t>
      </w:r>
      <w:r w:rsidRPr="000060CD">
        <w:rPr>
          <w:rFonts w:ascii="Times New Roman" w:hAnsi="Times New Roman" w:cs="Times New Roman"/>
          <w:sz w:val="24"/>
          <w:szCs w:val="24"/>
        </w:rPr>
        <w:t>rok działalności Zarządu Głównego, wybranego podczas XX</w:t>
      </w:r>
      <w:r w:rsidR="00C0520C">
        <w:rPr>
          <w:rFonts w:ascii="Times New Roman" w:hAnsi="Times New Roman" w:cs="Times New Roman"/>
          <w:sz w:val="24"/>
          <w:szCs w:val="24"/>
        </w:rPr>
        <w:t>X</w:t>
      </w:r>
      <w:r w:rsidR="00963755">
        <w:rPr>
          <w:rFonts w:ascii="Times New Roman" w:hAnsi="Times New Roman" w:cs="Times New Roman"/>
          <w:sz w:val="24"/>
          <w:szCs w:val="24"/>
        </w:rPr>
        <w:t>I</w:t>
      </w:r>
      <w:r w:rsidR="00B61341">
        <w:rPr>
          <w:rFonts w:ascii="Times New Roman" w:hAnsi="Times New Roman" w:cs="Times New Roman"/>
          <w:sz w:val="24"/>
          <w:szCs w:val="24"/>
        </w:rPr>
        <w:t>V</w:t>
      </w:r>
      <w:r w:rsidRPr="000060CD">
        <w:rPr>
          <w:rFonts w:ascii="Times New Roman" w:hAnsi="Times New Roman" w:cs="Times New Roman"/>
          <w:sz w:val="24"/>
          <w:szCs w:val="24"/>
        </w:rPr>
        <w:t xml:space="preserve"> Walnego Zebrania </w:t>
      </w:r>
      <w:r w:rsidR="00A0258C">
        <w:rPr>
          <w:rFonts w:ascii="Times New Roman" w:hAnsi="Times New Roman" w:cs="Times New Roman"/>
          <w:sz w:val="24"/>
          <w:szCs w:val="24"/>
        </w:rPr>
        <w:t xml:space="preserve">Członków </w:t>
      </w:r>
      <w:r w:rsidRPr="000060CD">
        <w:rPr>
          <w:rFonts w:ascii="Times New Roman" w:hAnsi="Times New Roman" w:cs="Times New Roman"/>
          <w:sz w:val="24"/>
          <w:szCs w:val="24"/>
        </w:rPr>
        <w:t>Sprawozdawczo</w:t>
      </w:r>
      <w:r w:rsidR="00BA55B9">
        <w:rPr>
          <w:rFonts w:ascii="Times New Roman" w:hAnsi="Times New Roman" w:cs="Times New Roman"/>
          <w:sz w:val="24"/>
          <w:szCs w:val="24"/>
        </w:rPr>
        <w:t>-Wyborczego</w:t>
      </w:r>
      <w:r w:rsidR="003D2A0A">
        <w:rPr>
          <w:rFonts w:ascii="Times New Roman" w:hAnsi="Times New Roman" w:cs="Times New Roman"/>
          <w:sz w:val="24"/>
          <w:szCs w:val="24"/>
        </w:rPr>
        <w:t xml:space="preserve"> w 20</w:t>
      </w:r>
      <w:r w:rsidR="00C0520C">
        <w:rPr>
          <w:rFonts w:ascii="Times New Roman" w:hAnsi="Times New Roman" w:cs="Times New Roman"/>
          <w:sz w:val="24"/>
          <w:szCs w:val="24"/>
        </w:rPr>
        <w:t>2</w:t>
      </w:r>
      <w:r w:rsidR="00B61341">
        <w:rPr>
          <w:rFonts w:ascii="Times New Roman" w:hAnsi="Times New Roman" w:cs="Times New Roman"/>
          <w:sz w:val="24"/>
          <w:szCs w:val="24"/>
        </w:rPr>
        <w:t>5</w:t>
      </w:r>
      <w:r w:rsidR="003D2A0A">
        <w:rPr>
          <w:rFonts w:ascii="Times New Roman" w:hAnsi="Times New Roman" w:cs="Times New Roman"/>
          <w:sz w:val="24"/>
          <w:szCs w:val="24"/>
        </w:rPr>
        <w:t xml:space="preserve"> roku</w:t>
      </w:r>
      <w:r w:rsidR="007F1F7D">
        <w:rPr>
          <w:rFonts w:ascii="Times New Roman" w:hAnsi="Times New Roman" w:cs="Times New Roman"/>
          <w:sz w:val="24"/>
          <w:szCs w:val="24"/>
        </w:rPr>
        <w:t>.</w:t>
      </w:r>
      <w:r w:rsidR="00BA5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62B73" w14:textId="77777777" w:rsidR="000060CD" w:rsidRDefault="009E64CE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F1F7D">
        <w:rPr>
          <w:rFonts w:ascii="Times New Roman" w:hAnsi="Times New Roman" w:cs="Times New Roman"/>
          <w:sz w:val="24"/>
          <w:szCs w:val="24"/>
        </w:rPr>
        <w:t xml:space="preserve">Zarząd </w:t>
      </w:r>
      <w:r w:rsidR="001B457F">
        <w:rPr>
          <w:rFonts w:ascii="Times New Roman" w:hAnsi="Times New Roman" w:cs="Times New Roman"/>
          <w:sz w:val="24"/>
          <w:szCs w:val="24"/>
        </w:rPr>
        <w:t xml:space="preserve">Główny </w:t>
      </w:r>
      <w:r w:rsidR="000060CD" w:rsidRPr="000060CD">
        <w:rPr>
          <w:rFonts w:ascii="Times New Roman" w:hAnsi="Times New Roman" w:cs="Times New Roman"/>
          <w:sz w:val="24"/>
          <w:szCs w:val="24"/>
        </w:rPr>
        <w:t xml:space="preserve">działał w składzie: </w:t>
      </w:r>
    </w:p>
    <w:p w14:paraId="30BDB584" w14:textId="4D5BD62C" w:rsidR="004032BA" w:rsidRDefault="004032BA" w:rsidP="004032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</w:t>
      </w:r>
      <w:r w:rsidR="00865E1E">
        <w:rPr>
          <w:rFonts w:ascii="Times New Roman" w:hAnsi="Times New Roman" w:cs="Times New Roman"/>
          <w:sz w:val="24"/>
          <w:szCs w:val="24"/>
        </w:rPr>
        <w:t xml:space="preserve">inż. </w:t>
      </w:r>
      <w:r w:rsidRPr="006D6A3C">
        <w:rPr>
          <w:rFonts w:ascii="Times New Roman" w:hAnsi="Times New Roman" w:cs="Times New Roman"/>
          <w:sz w:val="24"/>
          <w:szCs w:val="24"/>
        </w:rPr>
        <w:t>Tadeusz Berliński</w:t>
      </w:r>
      <w:r w:rsidR="00451BCD">
        <w:rPr>
          <w:rFonts w:ascii="Times New Roman" w:hAnsi="Times New Roman" w:cs="Times New Roman"/>
          <w:sz w:val="24"/>
          <w:szCs w:val="24"/>
        </w:rPr>
        <w:t>, rzecznik prasowy</w:t>
      </w:r>
      <w:r w:rsidR="00D53B88">
        <w:rPr>
          <w:rFonts w:ascii="Times New Roman" w:hAnsi="Times New Roman" w:cs="Times New Roman"/>
          <w:sz w:val="24"/>
          <w:szCs w:val="24"/>
        </w:rPr>
        <w:t>.</w:t>
      </w:r>
    </w:p>
    <w:p w14:paraId="2C4EF99E" w14:textId="08E9B3D8" w:rsidR="001D33EB" w:rsidRPr="001D33EB" w:rsidRDefault="001D33EB" w:rsidP="004032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1D33EB">
        <w:rPr>
          <w:rFonts w:ascii="Times New Roman" w:hAnsi="Times New Roman" w:cs="Times New Roman"/>
          <w:sz w:val="24"/>
          <w:szCs w:val="24"/>
          <w:lang w:val="en-US"/>
        </w:rPr>
        <w:t>Dr hab. Elwira Gross-</w:t>
      </w:r>
      <w:r w:rsidR="00626B2A" w:rsidRPr="00626B2A">
        <w:t xml:space="preserve"> </w:t>
      </w:r>
      <w:r w:rsidR="00626B2A" w:rsidRPr="00626B2A">
        <w:rPr>
          <w:rFonts w:ascii="Times New Roman" w:hAnsi="Times New Roman" w:cs="Times New Roman"/>
          <w:sz w:val="24"/>
          <w:szCs w:val="24"/>
        </w:rPr>
        <w:t>Gniot</w:t>
      </w:r>
      <w:r w:rsidR="00C94A93">
        <w:rPr>
          <w:rFonts w:ascii="Times New Roman" w:hAnsi="Times New Roman" w:cs="Times New Roman"/>
          <w:sz w:val="24"/>
          <w:szCs w:val="24"/>
          <w:lang w:val="en-US"/>
        </w:rPr>
        <w:t>, prof. UW</w:t>
      </w:r>
      <w:r w:rsidRPr="001D33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CAF531" w14:textId="77777777" w:rsidR="004032BA" w:rsidRDefault="005276AF" w:rsidP="004032B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4032BA" w:rsidRPr="004032BA">
        <w:rPr>
          <w:rFonts w:ascii="Times New Roman" w:hAnsi="Times New Roman" w:cs="Times New Roman"/>
          <w:sz w:val="24"/>
          <w:szCs w:val="24"/>
        </w:rPr>
        <w:t xml:space="preserve">dr hab. </w:t>
      </w:r>
      <w:r w:rsidR="001D33EB">
        <w:rPr>
          <w:rFonts w:ascii="Times New Roman" w:hAnsi="Times New Roman" w:cs="Times New Roman"/>
          <w:sz w:val="24"/>
          <w:szCs w:val="24"/>
        </w:rPr>
        <w:t>Mirosława Janoś-Kresło, s</w:t>
      </w:r>
      <w:r w:rsidR="001D33EB" w:rsidRPr="004032BA">
        <w:rPr>
          <w:rFonts w:ascii="Times New Roman" w:hAnsi="Times New Roman" w:cs="Times New Roman"/>
          <w:sz w:val="24"/>
          <w:szCs w:val="24"/>
        </w:rPr>
        <w:t>karbnik</w:t>
      </w:r>
      <w:r w:rsidR="001D33EB">
        <w:rPr>
          <w:rFonts w:ascii="Times New Roman" w:hAnsi="Times New Roman" w:cs="Times New Roman"/>
          <w:sz w:val="24"/>
          <w:szCs w:val="24"/>
        </w:rPr>
        <w:t>.</w:t>
      </w:r>
    </w:p>
    <w:p w14:paraId="412D4DFD" w14:textId="77777777" w:rsidR="004032BA" w:rsidRDefault="001D33EB" w:rsidP="004032B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="004032BA">
        <w:rPr>
          <w:rFonts w:ascii="Times New Roman" w:hAnsi="Times New Roman" w:cs="Times New Roman"/>
          <w:sz w:val="24"/>
          <w:szCs w:val="24"/>
        </w:rPr>
        <w:t xml:space="preserve">hab. </w:t>
      </w:r>
      <w:r w:rsidR="004032BA" w:rsidRPr="006D6A3C">
        <w:rPr>
          <w:rFonts w:ascii="Times New Roman" w:hAnsi="Times New Roman" w:cs="Times New Roman"/>
          <w:sz w:val="24"/>
          <w:szCs w:val="24"/>
        </w:rPr>
        <w:t>Piotr Masiukiewicz,</w:t>
      </w:r>
      <w:r w:rsidR="00991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B42B63">
        <w:rPr>
          <w:rFonts w:ascii="Times New Roman" w:hAnsi="Times New Roman" w:cs="Times New Roman"/>
          <w:sz w:val="24"/>
          <w:szCs w:val="24"/>
        </w:rPr>
        <w:t xml:space="preserve">em. </w:t>
      </w:r>
      <w:r>
        <w:rPr>
          <w:rFonts w:ascii="Times New Roman" w:hAnsi="Times New Roman" w:cs="Times New Roman"/>
          <w:sz w:val="24"/>
          <w:szCs w:val="24"/>
        </w:rPr>
        <w:t xml:space="preserve">SGH, </w:t>
      </w:r>
      <w:r w:rsidR="0099170E">
        <w:rPr>
          <w:rFonts w:ascii="Times New Roman" w:hAnsi="Times New Roman" w:cs="Times New Roman"/>
          <w:sz w:val="24"/>
          <w:szCs w:val="24"/>
        </w:rPr>
        <w:t>p</w:t>
      </w:r>
      <w:r w:rsidR="004032BA" w:rsidRPr="00750485">
        <w:rPr>
          <w:rFonts w:ascii="Times New Roman" w:hAnsi="Times New Roman" w:cs="Times New Roman"/>
          <w:sz w:val="24"/>
          <w:szCs w:val="24"/>
        </w:rPr>
        <w:t>rezes</w:t>
      </w:r>
      <w:r w:rsidR="003B10C3">
        <w:rPr>
          <w:rFonts w:ascii="Times New Roman" w:hAnsi="Times New Roman" w:cs="Times New Roman"/>
          <w:sz w:val="24"/>
          <w:szCs w:val="24"/>
        </w:rPr>
        <w:t>.</w:t>
      </w:r>
      <w:r w:rsidR="004032BA" w:rsidRPr="00750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D9A92" w14:textId="42804F8E" w:rsidR="00B61341" w:rsidRPr="00B61341" w:rsidRDefault="00B61341" w:rsidP="00B613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Monika Modrzejewska-Bojda.</w:t>
      </w:r>
    </w:p>
    <w:p w14:paraId="4FCCF17C" w14:textId="738A78F4" w:rsidR="00B61341" w:rsidRPr="00B61341" w:rsidRDefault="00B61341" w:rsidP="00B613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Karol Molski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755DBC" w14:textId="5EBF1CFD" w:rsidR="001D33EB" w:rsidRPr="001D33EB" w:rsidRDefault="001D33EB" w:rsidP="001D33E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="00F9737E">
        <w:rPr>
          <w:rFonts w:ascii="Times New Roman" w:hAnsi="Times New Roman" w:cs="Times New Roman"/>
          <w:sz w:val="24"/>
          <w:szCs w:val="24"/>
        </w:rPr>
        <w:t xml:space="preserve">inż. </w:t>
      </w:r>
      <w:r>
        <w:rPr>
          <w:rFonts w:ascii="Times New Roman" w:hAnsi="Times New Roman" w:cs="Times New Roman"/>
          <w:sz w:val="24"/>
          <w:szCs w:val="24"/>
        </w:rPr>
        <w:t>Grażyna Ożarek, s</w:t>
      </w:r>
      <w:r w:rsidRPr="00750485">
        <w:rPr>
          <w:rFonts w:ascii="Times New Roman" w:hAnsi="Times New Roman" w:cs="Times New Roman"/>
          <w:sz w:val="24"/>
          <w:szCs w:val="24"/>
        </w:rPr>
        <w:t>ekretarz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0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9B2D2" w14:textId="3C2728B4" w:rsidR="001D33EB" w:rsidRPr="00750485" w:rsidRDefault="001D33EB" w:rsidP="004032B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="00C0520C">
        <w:rPr>
          <w:rFonts w:ascii="Times New Roman" w:hAnsi="Times New Roman" w:cs="Times New Roman"/>
          <w:sz w:val="24"/>
          <w:szCs w:val="24"/>
        </w:rPr>
        <w:t>Dorota-Podedworna-Tarnowska</w:t>
      </w:r>
      <w:r w:rsidR="00965AB0">
        <w:rPr>
          <w:rFonts w:ascii="Times New Roman" w:hAnsi="Times New Roman" w:cs="Times New Roman"/>
          <w:sz w:val="24"/>
          <w:szCs w:val="24"/>
        </w:rPr>
        <w:t>.</w:t>
      </w:r>
    </w:p>
    <w:p w14:paraId="7F6DCB45" w14:textId="23A4C6BB" w:rsidR="00865D03" w:rsidRDefault="005276AF" w:rsidP="001D33E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99170E" w:rsidRPr="004032BA">
        <w:rPr>
          <w:rFonts w:ascii="Times New Roman" w:hAnsi="Times New Roman" w:cs="Times New Roman"/>
          <w:sz w:val="24"/>
          <w:szCs w:val="24"/>
        </w:rPr>
        <w:t xml:space="preserve">dr hab. </w:t>
      </w:r>
      <w:r w:rsidR="0099170E">
        <w:rPr>
          <w:rFonts w:ascii="Times New Roman" w:hAnsi="Times New Roman" w:cs="Times New Roman"/>
          <w:sz w:val="24"/>
          <w:szCs w:val="24"/>
        </w:rPr>
        <w:t xml:space="preserve">Mirosław Sułek, </w:t>
      </w:r>
      <w:r w:rsidR="00451BCD">
        <w:rPr>
          <w:rFonts w:ascii="Times New Roman" w:hAnsi="Times New Roman" w:cs="Times New Roman"/>
          <w:sz w:val="24"/>
          <w:szCs w:val="24"/>
        </w:rPr>
        <w:t>w</w:t>
      </w:r>
      <w:r w:rsidR="0099170E" w:rsidRPr="004032BA">
        <w:rPr>
          <w:rFonts w:ascii="Times New Roman" w:hAnsi="Times New Roman" w:cs="Times New Roman"/>
          <w:sz w:val="24"/>
          <w:szCs w:val="24"/>
        </w:rPr>
        <w:t>iceprezes</w:t>
      </w:r>
      <w:r w:rsidR="003B10C3">
        <w:rPr>
          <w:rFonts w:ascii="Times New Roman" w:hAnsi="Times New Roman" w:cs="Times New Roman"/>
          <w:sz w:val="24"/>
          <w:szCs w:val="24"/>
        </w:rPr>
        <w:t>.</w:t>
      </w:r>
      <w:r w:rsidR="0099170E" w:rsidRPr="004032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C23FB" w14:textId="51CC36A8" w:rsidR="00623CE7" w:rsidRDefault="00286587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21C3">
        <w:rPr>
          <w:rFonts w:ascii="Times New Roman" w:hAnsi="Times New Roman" w:cs="Times New Roman"/>
          <w:sz w:val="24"/>
          <w:szCs w:val="24"/>
        </w:rPr>
        <w:t>W roku 202</w:t>
      </w:r>
      <w:r w:rsidR="00B61341">
        <w:rPr>
          <w:rFonts w:ascii="Times New Roman" w:hAnsi="Times New Roman" w:cs="Times New Roman"/>
          <w:sz w:val="24"/>
          <w:szCs w:val="24"/>
        </w:rPr>
        <w:t>5</w:t>
      </w:r>
      <w:r w:rsidR="000060CD" w:rsidRPr="000060CD">
        <w:rPr>
          <w:rFonts w:ascii="Times New Roman" w:hAnsi="Times New Roman" w:cs="Times New Roman"/>
          <w:sz w:val="24"/>
          <w:szCs w:val="24"/>
        </w:rPr>
        <w:t xml:space="preserve"> Zarząd </w:t>
      </w:r>
      <w:r w:rsidR="00623CE7">
        <w:rPr>
          <w:rFonts w:ascii="Times New Roman" w:hAnsi="Times New Roman" w:cs="Times New Roman"/>
          <w:sz w:val="24"/>
          <w:szCs w:val="24"/>
        </w:rPr>
        <w:t xml:space="preserve">Główny </w:t>
      </w:r>
      <w:r w:rsidR="00880755">
        <w:rPr>
          <w:rFonts w:ascii="Times New Roman" w:hAnsi="Times New Roman" w:cs="Times New Roman"/>
          <w:sz w:val="24"/>
          <w:szCs w:val="24"/>
        </w:rPr>
        <w:t>odbył</w:t>
      </w:r>
      <w:r w:rsidR="005E7FE4">
        <w:rPr>
          <w:rFonts w:ascii="Times New Roman" w:hAnsi="Times New Roman" w:cs="Times New Roman"/>
          <w:sz w:val="24"/>
          <w:szCs w:val="24"/>
        </w:rPr>
        <w:t xml:space="preserve"> 3</w:t>
      </w:r>
      <w:r w:rsidR="000060CD" w:rsidRPr="000060CD">
        <w:rPr>
          <w:rFonts w:ascii="Times New Roman" w:hAnsi="Times New Roman" w:cs="Times New Roman"/>
          <w:sz w:val="24"/>
          <w:szCs w:val="24"/>
        </w:rPr>
        <w:t xml:space="preserve"> p</w:t>
      </w:r>
      <w:r w:rsidR="00880755">
        <w:rPr>
          <w:rFonts w:ascii="Times New Roman" w:hAnsi="Times New Roman" w:cs="Times New Roman"/>
          <w:sz w:val="24"/>
          <w:szCs w:val="24"/>
        </w:rPr>
        <w:t>osiedzenia</w:t>
      </w:r>
      <w:r w:rsidR="00B42EB6">
        <w:rPr>
          <w:rFonts w:ascii="Times New Roman" w:hAnsi="Times New Roman" w:cs="Times New Roman"/>
          <w:sz w:val="24"/>
          <w:szCs w:val="24"/>
        </w:rPr>
        <w:t xml:space="preserve"> protokołowane</w:t>
      </w:r>
      <w:r w:rsidR="00CA0596">
        <w:rPr>
          <w:rFonts w:ascii="Times New Roman" w:hAnsi="Times New Roman" w:cs="Times New Roman"/>
          <w:sz w:val="24"/>
          <w:szCs w:val="24"/>
        </w:rPr>
        <w:t xml:space="preserve"> </w:t>
      </w:r>
      <w:r w:rsidR="000B28A6">
        <w:rPr>
          <w:rFonts w:ascii="Times New Roman" w:hAnsi="Times New Roman" w:cs="Times New Roman"/>
          <w:sz w:val="24"/>
          <w:szCs w:val="24"/>
        </w:rPr>
        <w:t>(</w:t>
      </w:r>
      <w:r w:rsidR="006721C3">
        <w:rPr>
          <w:rFonts w:ascii="Times New Roman" w:hAnsi="Times New Roman" w:cs="Times New Roman"/>
          <w:sz w:val="24"/>
          <w:szCs w:val="24"/>
        </w:rPr>
        <w:t xml:space="preserve">w pozostałych sprawach </w:t>
      </w:r>
      <w:r w:rsidR="000B28A6">
        <w:rPr>
          <w:rFonts w:ascii="Times New Roman" w:hAnsi="Times New Roman" w:cs="Times New Roman"/>
          <w:sz w:val="24"/>
          <w:szCs w:val="24"/>
        </w:rPr>
        <w:t>prowadzone były prace on-line</w:t>
      </w:r>
      <w:r w:rsidR="00544FE4">
        <w:rPr>
          <w:rFonts w:ascii="Times New Roman" w:hAnsi="Times New Roman" w:cs="Times New Roman"/>
          <w:sz w:val="24"/>
          <w:szCs w:val="24"/>
        </w:rPr>
        <w:t>)</w:t>
      </w:r>
      <w:r w:rsidR="000B28A6">
        <w:rPr>
          <w:rFonts w:ascii="Times New Roman" w:hAnsi="Times New Roman" w:cs="Times New Roman"/>
          <w:sz w:val="24"/>
          <w:szCs w:val="24"/>
        </w:rPr>
        <w:t xml:space="preserve"> </w:t>
      </w:r>
      <w:r w:rsidR="00B42EB6">
        <w:rPr>
          <w:rFonts w:ascii="Times New Roman" w:hAnsi="Times New Roman" w:cs="Times New Roman"/>
          <w:sz w:val="24"/>
          <w:szCs w:val="24"/>
        </w:rPr>
        <w:t xml:space="preserve">oraz </w:t>
      </w:r>
      <w:r w:rsidR="00191D61">
        <w:rPr>
          <w:rFonts w:ascii="Times New Roman" w:hAnsi="Times New Roman" w:cs="Times New Roman"/>
          <w:sz w:val="24"/>
          <w:szCs w:val="24"/>
        </w:rPr>
        <w:t xml:space="preserve">podjął </w:t>
      </w:r>
      <w:r w:rsidR="00C455CB">
        <w:rPr>
          <w:rFonts w:ascii="Times New Roman" w:hAnsi="Times New Roman" w:cs="Times New Roman"/>
          <w:sz w:val="24"/>
          <w:szCs w:val="24"/>
        </w:rPr>
        <w:t>1</w:t>
      </w:r>
      <w:r w:rsidR="00B61341">
        <w:rPr>
          <w:rFonts w:ascii="Times New Roman" w:hAnsi="Times New Roman" w:cs="Times New Roman"/>
          <w:sz w:val="24"/>
          <w:szCs w:val="24"/>
        </w:rPr>
        <w:t>8</w:t>
      </w:r>
      <w:r w:rsidR="000060CD" w:rsidRPr="00FE0E43">
        <w:rPr>
          <w:rFonts w:ascii="Times New Roman" w:hAnsi="Times New Roman" w:cs="Times New Roman"/>
          <w:sz w:val="24"/>
          <w:szCs w:val="24"/>
        </w:rPr>
        <w:t xml:space="preserve"> uchwał</w:t>
      </w:r>
      <w:r w:rsidR="00F44067">
        <w:rPr>
          <w:rFonts w:ascii="Times New Roman" w:hAnsi="Times New Roman" w:cs="Times New Roman"/>
          <w:sz w:val="24"/>
          <w:szCs w:val="24"/>
        </w:rPr>
        <w:t xml:space="preserve"> (numery</w:t>
      </w:r>
      <w:r w:rsidR="00121E40">
        <w:rPr>
          <w:rFonts w:ascii="Times New Roman" w:hAnsi="Times New Roman" w:cs="Times New Roman"/>
          <w:sz w:val="24"/>
          <w:szCs w:val="24"/>
        </w:rPr>
        <w:t xml:space="preserve"> od</w:t>
      </w:r>
      <w:r w:rsidR="00CA0596">
        <w:rPr>
          <w:rFonts w:ascii="Times New Roman" w:hAnsi="Times New Roman" w:cs="Times New Roman"/>
          <w:sz w:val="24"/>
          <w:szCs w:val="24"/>
        </w:rPr>
        <w:t xml:space="preserve">  1</w:t>
      </w:r>
      <w:r w:rsidR="00C0520C">
        <w:rPr>
          <w:rFonts w:ascii="Times New Roman" w:hAnsi="Times New Roman" w:cs="Times New Roman"/>
          <w:sz w:val="24"/>
          <w:szCs w:val="24"/>
        </w:rPr>
        <w:t>/2</w:t>
      </w:r>
      <w:r w:rsidR="00B61341">
        <w:rPr>
          <w:rFonts w:ascii="Times New Roman" w:hAnsi="Times New Roman" w:cs="Times New Roman"/>
          <w:sz w:val="24"/>
          <w:szCs w:val="24"/>
        </w:rPr>
        <w:t>5</w:t>
      </w:r>
      <w:r w:rsidR="00C0520C">
        <w:rPr>
          <w:rFonts w:ascii="Times New Roman" w:hAnsi="Times New Roman" w:cs="Times New Roman"/>
          <w:sz w:val="24"/>
          <w:szCs w:val="24"/>
        </w:rPr>
        <w:t xml:space="preserve"> </w:t>
      </w:r>
      <w:r w:rsidR="007B2263">
        <w:rPr>
          <w:rFonts w:ascii="Times New Roman" w:hAnsi="Times New Roman" w:cs="Times New Roman"/>
          <w:sz w:val="24"/>
          <w:szCs w:val="24"/>
        </w:rPr>
        <w:t>do</w:t>
      </w:r>
      <w:r w:rsidR="00C455CB">
        <w:rPr>
          <w:rFonts w:ascii="Times New Roman" w:hAnsi="Times New Roman" w:cs="Times New Roman"/>
          <w:sz w:val="24"/>
          <w:szCs w:val="24"/>
        </w:rPr>
        <w:t xml:space="preserve"> </w:t>
      </w:r>
      <w:r w:rsidR="00B61341">
        <w:rPr>
          <w:rFonts w:ascii="Times New Roman" w:hAnsi="Times New Roman" w:cs="Times New Roman"/>
          <w:sz w:val="24"/>
          <w:szCs w:val="24"/>
        </w:rPr>
        <w:t>18</w:t>
      </w:r>
      <w:r w:rsidR="00C0520C">
        <w:rPr>
          <w:rFonts w:ascii="Times New Roman" w:hAnsi="Times New Roman" w:cs="Times New Roman"/>
          <w:sz w:val="24"/>
          <w:szCs w:val="24"/>
        </w:rPr>
        <w:t>/2</w:t>
      </w:r>
      <w:r w:rsidR="000D4576">
        <w:rPr>
          <w:rFonts w:ascii="Times New Roman" w:hAnsi="Times New Roman" w:cs="Times New Roman"/>
          <w:sz w:val="24"/>
          <w:szCs w:val="24"/>
        </w:rPr>
        <w:t>5</w:t>
      </w:r>
      <w:r w:rsidR="007D6637">
        <w:rPr>
          <w:rFonts w:ascii="Times New Roman" w:hAnsi="Times New Roman" w:cs="Times New Roman"/>
          <w:sz w:val="24"/>
          <w:szCs w:val="24"/>
        </w:rPr>
        <w:t>)</w:t>
      </w:r>
      <w:r w:rsidR="00FE0E43">
        <w:rPr>
          <w:rFonts w:ascii="Times New Roman" w:hAnsi="Times New Roman" w:cs="Times New Roman"/>
          <w:sz w:val="24"/>
          <w:szCs w:val="24"/>
        </w:rPr>
        <w:t>.</w:t>
      </w:r>
      <w:r w:rsidR="009772F6" w:rsidRPr="009772F6">
        <w:rPr>
          <w:rFonts w:ascii="Times New Roman" w:hAnsi="Times New Roman" w:cs="Times New Roman"/>
          <w:sz w:val="24"/>
          <w:szCs w:val="24"/>
        </w:rPr>
        <w:t xml:space="preserve"> </w:t>
      </w:r>
      <w:r w:rsidR="001D0AC3">
        <w:rPr>
          <w:rFonts w:ascii="Times New Roman" w:hAnsi="Times New Roman" w:cs="Times New Roman"/>
          <w:sz w:val="24"/>
          <w:szCs w:val="24"/>
        </w:rPr>
        <w:t>Na posiedzenia byli zapraszani</w:t>
      </w:r>
      <w:r w:rsidR="00C94A93">
        <w:rPr>
          <w:rFonts w:ascii="Times New Roman" w:hAnsi="Times New Roman" w:cs="Times New Roman"/>
          <w:sz w:val="24"/>
          <w:szCs w:val="24"/>
        </w:rPr>
        <w:t>: przewodniczący Komisji Rewizyjnej,</w:t>
      </w:r>
      <w:r w:rsidR="001D0AC3">
        <w:rPr>
          <w:rFonts w:ascii="Times New Roman" w:hAnsi="Times New Roman" w:cs="Times New Roman"/>
          <w:sz w:val="24"/>
          <w:szCs w:val="24"/>
        </w:rPr>
        <w:t xml:space="preserve"> </w:t>
      </w:r>
      <w:r w:rsidR="00CA0596">
        <w:rPr>
          <w:rFonts w:ascii="Times New Roman" w:hAnsi="Times New Roman" w:cs="Times New Roman"/>
          <w:sz w:val="24"/>
          <w:szCs w:val="24"/>
        </w:rPr>
        <w:t>członek S</w:t>
      </w:r>
      <w:r w:rsidR="000861FE">
        <w:rPr>
          <w:rFonts w:ascii="Times New Roman" w:hAnsi="Times New Roman" w:cs="Times New Roman"/>
          <w:sz w:val="24"/>
          <w:szCs w:val="24"/>
        </w:rPr>
        <w:t>ą</w:t>
      </w:r>
      <w:r w:rsidR="00CA0596">
        <w:rPr>
          <w:rFonts w:ascii="Times New Roman" w:hAnsi="Times New Roman" w:cs="Times New Roman"/>
          <w:sz w:val="24"/>
          <w:szCs w:val="24"/>
        </w:rPr>
        <w:t xml:space="preserve">du Koleżeńskiego, </w:t>
      </w:r>
      <w:r w:rsidR="001D0AC3">
        <w:rPr>
          <w:rFonts w:ascii="Times New Roman" w:hAnsi="Times New Roman" w:cs="Times New Roman"/>
          <w:sz w:val="24"/>
          <w:szCs w:val="24"/>
        </w:rPr>
        <w:t xml:space="preserve">redaktor naczelny </w:t>
      </w:r>
      <w:r w:rsidR="001D0AC3" w:rsidRPr="004C1391">
        <w:rPr>
          <w:rFonts w:ascii="Times New Roman" w:hAnsi="Times New Roman" w:cs="Times New Roman"/>
          <w:i/>
          <w:iCs/>
          <w:sz w:val="24"/>
          <w:szCs w:val="24"/>
        </w:rPr>
        <w:t>Prakseologia i Zarz</w:t>
      </w:r>
      <w:r w:rsidR="004C1391" w:rsidRPr="004C1391">
        <w:rPr>
          <w:rFonts w:ascii="Times New Roman" w:hAnsi="Times New Roman" w:cs="Times New Roman"/>
          <w:i/>
          <w:iCs/>
          <w:sz w:val="24"/>
          <w:szCs w:val="24"/>
        </w:rPr>
        <w:t>ą</w:t>
      </w:r>
      <w:r w:rsidR="001D0AC3" w:rsidRPr="004C1391">
        <w:rPr>
          <w:rFonts w:ascii="Times New Roman" w:hAnsi="Times New Roman" w:cs="Times New Roman"/>
          <w:i/>
          <w:iCs/>
          <w:sz w:val="24"/>
          <w:szCs w:val="24"/>
        </w:rPr>
        <w:t>dzanie</w:t>
      </w:r>
      <w:r w:rsidR="00E77D4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94A93" w:rsidRPr="004C13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28A6" w:rsidRPr="004C1391">
        <w:rPr>
          <w:rFonts w:ascii="Times New Roman" w:hAnsi="Times New Roman" w:cs="Times New Roman"/>
          <w:i/>
          <w:iCs/>
          <w:sz w:val="24"/>
          <w:szCs w:val="24"/>
        </w:rPr>
        <w:t>Zeszyty Naukowe TNP</w:t>
      </w:r>
      <w:r w:rsidR="00B61341">
        <w:rPr>
          <w:rFonts w:ascii="Times New Roman" w:hAnsi="Times New Roman" w:cs="Times New Roman"/>
          <w:sz w:val="24"/>
          <w:szCs w:val="24"/>
        </w:rPr>
        <w:t>.</w:t>
      </w:r>
      <w:r w:rsidR="000B28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B8F32" w14:textId="53C4ABE5" w:rsidR="00544FE4" w:rsidRDefault="00544FE4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060CD">
        <w:rPr>
          <w:rFonts w:ascii="Times New Roman" w:hAnsi="Times New Roman" w:cs="Times New Roman"/>
          <w:sz w:val="24"/>
          <w:szCs w:val="24"/>
        </w:rPr>
        <w:t xml:space="preserve">Zarząd </w:t>
      </w:r>
      <w:r>
        <w:rPr>
          <w:rFonts w:ascii="Times New Roman" w:hAnsi="Times New Roman" w:cs="Times New Roman"/>
          <w:sz w:val="24"/>
          <w:szCs w:val="24"/>
        </w:rPr>
        <w:t xml:space="preserve">Główny zorganizował </w:t>
      </w:r>
      <w:r w:rsidRPr="000060CD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XI</w:t>
      </w:r>
      <w:r w:rsidR="00B61341">
        <w:rPr>
          <w:rFonts w:ascii="Times New Roman" w:hAnsi="Times New Roman" w:cs="Times New Roman"/>
          <w:sz w:val="24"/>
          <w:szCs w:val="24"/>
        </w:rPr>
        <w:t>V</w:t>
      </w:r>
      <w:r w:rsidRPr="000060CD">
        <w:rPr>
          <w:rFonts w:ascii="Times New Roman" w:hAnsi="Times New Roman" w:cs="Times New Roman"/>
          <w:sz w:val="24"/>
          <w:szCs w:val="24"/>
        </w:rPr>
        <w:t xml:space="preserve"> Walne Zebrani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06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Członków – </w:t>
      </w:r>
      <w:r w:rsidRPr="000060CD">
        <w:rPr>
          <w:rFonts w:ascii="Times New Roman" w:hAnsi="Times New Roman" w:cs="Times New Roman"/>
          <w:sz w:val="24"/>
          <w:szCs w:val="24"/>
        </w:rPr>
        <w:t>Sprawozdawcz</w:t>
      </w:r>
      <w:r w:rsidR="00B61341">
        <w:rPr>
          <w:rFonts w:ascii="Times New Roman" w:hAnsi="Times New Roman" w:cs="Times New Roman"/>
          <w:sz w:val="24"/>
          <w:szCs w:val="24"/>
        </w:rPr>
        <w:t>o-Wyborcze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7D45">
        <w:rPr>
          <w:rFonts w:ascii="Times New Roman" w:hAnsi="Times New Roman" w:cs="Times New Roman"/>
          <w:sz w:val="24"/>
          <w:szCs w:val="24"/>
        </w:rPr>
        <w:t xml:space="preserve"> </w:t>
      </w:r>
      <w:r w:rsidR="00B61341">
        <w:rPr>
          <w:rFonts w:ascii="Times New Roman" w:hAnsi="Times New Roman" w:cs="Times New Roman"/>
          <w:sz w:val="24"/>
          <w:szCs w:val="24"/>
        </w:rPr>
        <w:t xml:space="preserve">TNP działało jako </w:t>
      </w:r>
      <w:r w:rsidR="000D1CD3">
        <w:rPr>
          <w:rFonts w:ascii="Times New Roman" w:hAnsi="Times New Roman" w:cs="Times New Roman"/>
          <w:sz w:val="24"/>
          <w:szCs w:val="24"/>
        </w:rPr>
        <w:t>organizacj</w:t>
      </w:r>
      <w:r w:rsidR="00ED236A">
        <w:rPr>
          <w:rFonts w:ascii="Times New Roman" w:hAnsi="Times New Roman" w:cs="Times New Roman"/>
          <w:sz w:val="24"/>
          <w:szCs w:val="24"/>
        </w:rPr>
        <w:t>a</w:t>
      </w:r>
      <w:r w:rsidR="000D1CD3">
        <w:rPr>
          <w:rFonts w:ascii="Times New Roman" w:hAnsi="Times New Roman" w:cs="Times New Roman"/>
          <w:sz w:val="24"/>
          <w:szCs w:val="24"/>
        </w:rPr>
        <w:t xml:space="preserve"> pożytku publicznego</w:t>
      </w:r>
      <w:r w:rsidR="00ED236A">
        <w:rPr>
          <w:rFonts w:ascii="Times New Roman" w:hAnsi="Times New Roman" w:cs="Times New Roman"/>
          <w:sz w:val="24"/>
          <w:szCs w:val="24"/>
        </w:rPr>
        <w:t>; co wiązało się z opracowaniem Sprawozdania z działalności TNP za 2024r. na specjalnym druku Instytutu</w:t>
      </w:r>
      <w:r w:rsidR="00500A15">
        <w:rPr>
          <w:rFonts w:ascii="Times New Roman" w:hAnsi="Times New Roman" w:cs="Times New Roman"/>
          <w:sz w:val="24"/>
          <w:szCs w:val="24"/>
        </w:rPr>
        <w:t xml:space="preserve"> (on-line)</w:t>
      </w:r>
      <w:r w:rsidR="001C3D6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81595" w:rsidRPr="001C3D6C">
        <w:rPr>
          <w:rFonts w:ascii="Times New Roman" w:hAnsi="Times New Roman" w:cs="Times New Roman"/>
          <w:sz w:val="24"/>
          <w:szCs w:val="24"/>
        </w:rPr>
        <w:t>Narodowy Instytut Wolności – Centrum Rozwoju Społeczeństwa Obywatelskiego</w:t>
      </w:r>
      <w:r w:rsidR="001C3D6C" w:rsidRPr="001C3D6C">
        <w:rPr>
          <w:rFonts w:ascii="Times New Roman" w:hAnsi="Times New Roman" w:cs="Times New Roman"/>
          <w:sz w:val="24"/>
          <w:szCs w:val="24"/>
        </w:rPr>
        <w:t xml:space="preserve">. </w:t>
      </w:r>
      <w:r w:rsidR="00560F9D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1C3D6C" w:rsidRPr="001C3D6C">
        <w:rPr>
          <w:rFonts w:ascii="Times New Roman" w:hAnsi="Times New Roman" w:cs="Times New Roman"/>
          <w:sz w:val="24"/>
          <w:szCs w:val="24"/>
        </w:rPr>
        <w:t>bowiązek zamieszczania sprawozdań w bazie sprawozdań organizacji pożytku publicznego dotyczy wszystkich organizacji mających status o</w:t>
      </w:r>
      <w:r w:rsidR="00560F9D">
        <w:rPr>
          <w:rFonts w:ascii="Times New Roman" w:hAnsi="Times New Roman" w:cs="Times New Roman"/>
          <w:sz w:val="24"/>
          <w:szCs w:val="24"/>
        </w:rPr>
        <w:t xml:space="preserve">pp. </w:t>
      </w:r>
    </w:p>
    <w:p w14:paraId="4735B442" w14:textId="123F79F3" w:rsidR="000D4576" w:rsidRDefault="00D53630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D4576">
        <w:rPr>
          <w:rFonts w:ascii="Times New Roman" w:hAnsi="Times New Roman" w:cs="Times New Roman"/>
          <w:sz w:val="24"/>
          <w:szCs w:val="24"/>
        </w:rPr>
        <w:t xml:space="preserve">Cała działalność Towarzystwa realizowana była </w:t>
      </w:r>
      <w:r>
        <w:rPr>
          <w:rFonts w:ascii="Times New Roman" w:hAnsi="Times New Roman" w:cs="Times New Roman"/>
          <w:sz w:val="24"/>
          <w:szCs w:val="24"/>
        </w:rPr>
        <w:t xml:space="preserve">przez członków Towarzystwa </w:t>
      </w:r>
      <w:r w:rsidR="000D4576">
        <w:rPr>
          <w:rFonts w:ascii="Times New Roman" w:hAnsi="Times New Roman" w:cs="Times New Roman"/>
          <w:sz w:val="24"/>
          <w:szCs w:val="24"/>
        </w:rPr>
        <w:t>na zasadach społecznych (nieodpłatnie).</w:t>
      </w:r>
    </w:p>
    <w:p w14:paraId="6580F9FE" w14:textId="1DD2EB6C" w:rsidR="00CA0596" w:rsidRDefault="00937BD3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BDE">
        <w:rPr>
          <w:rFonts w:ascii="Times New Roman" w:hAnsi="Times New Roman" w:cs="Times New Roman"/>
          <w:sz w:val="24"/>
          <w:szCs w:val="24"/>
        </w:rPr>
        <w:t xml:space="preserve">     </w:t>
      </w:r>
      <w:r w:rsidR="00C0520C">
        <w:rPr>
          <w:rFonts w:ascii="Times New Roman" w:hAnsi="Times New Roman" w:cs="Times New Roman"/>
          <w:sz w:val="24"/>
          <w:szCs w:val="24"/>
        </w:rPr>
        <w:t xml:space="preserve">Strukturę organizacyjną Towarzystwa </w:t>
      </w:r>
      <w:r w:rsidR="009B7E7C">
        <w:rPr>
          <w:rFonts w:ascii="Times New Roman" w:hAnsi="Times New Roman" w:cs="Times New Roman"/>
          <w:sz w:val="24"/>
          <w:szCs w:val="24"/>
        </w:rPr>
        <w:t xml:space="preserve">Naukowego Prakseologii </w:t>
      </w:r>
      <w:r w:rsidR="00C0520C">
        <w:rPr>
          <w:rFonts w:ascii="Times New Roman" w:hAnsi="Times New Roman" w:cs="Times New Roman"/>
          <w:sz w:val="24"/>
          <w:szCs w:val="24"/>
        </w:rPr>
        <w:t>zawiera załącznik nr 1.</w:t>
      </w:r>
    </w:p>
    <w:p w14:paraId="7C599FB8" w14:textId="77777777" w:rsidR="006C24F1" w:rsidRDefault="006C24F1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CC78C" w14:textId="23ABE343" w:rsidR="007B5268" w:rsidRPr="00500A15" w:rsidRDefault="000060CD" w:rsidP="000019B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A15">
        <w:rPr>
          <w:rFonts w:ascii="Times New Roman" w:hAnsi="Times New Roman" w:cs="Times New Roman"/>
          <w:b/>
          <w:sz w:val="28"/>
          <w:szCs w:val="28"/>
        </w:rPr>
        <w:t xml:space="preserve">Działalność naukowa </w:t>
      </w:r>
    </w:p>
    <w:p w14:paraId="3D168C5F" w14:textId="5B56A2C8" w:rsidR="00EC77AF" w:rsidRPr="000019BD" w:rsidRDefault="00D34024" w:rsidP="000019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Aktywność naukowa </w:t>
      </w:r>
      <w:r w:rsidR="00DD15F3">
        <w:rPr>
          <w:rFonts w:ascii="Times New Roman" w:hAnsi="Times New Roman" w:cs="Times New Roman"/>
          <w:sz w:val="24"/>
          <w:szCs w:val="24"/>
        </w:rPr>
        <w:t xml:space="preserve">członków i władz </w:t>
      </w:r>
      <w:r>
        <w:rPr>
          <w:rFonts w:ascii="Times New Roman" w:hAnsi="Times New Roman" w:cs="Times New Roman"/>
          <w:sz w:val="24"/>
          <w:szCs w:val="24"/>
        </w:rPr>
        <w:t xml:space="preserve">Towarzystwa koncentrowała się na </w:t>
      </w:r>
      <w:r w:rsidR="000019BD">
        <w:rPr>
          <w:rFonts w:ascii="Times New Roman" w:hAnsi="Times New Roman" w:cs="Times New Roman"/>
          <w:sz w:val="24"/>
          <w:szCs w:val="24"/>
        </w:rPr>
        <w:t xml:space="preserve">wystąpieniach w panelach </w:t>
      </w:r>
      <w:r w:rsidR="00544FE4">
        <w:rPr>
          <w:rFonts w:ascii="Times New Roman" w:hAnsi="Times New Roman" w:cs="Times New Roman"/>
          <w:sz w:val="24"/>
          <w:szCs w:val="24"/>
        </w:rPr>
        <w:t>oraz</w:t>
      </w:r>
      <w:r w:rsidR="000019BD">
        <w:rPr>
          <w:rFonts w:ascii="Times New Roman" w:hAnsi="Times New Roman" w:cs="Times New Roman"/>
          <w:sz w:val="24"/>
          <w:szCs w:val="24"/>
        </w:rPr>
        <w:t xml:space="preserve"> w dyskusji na </w:t>
      </w:r>
      <w:r w:rsidR="000B28A6">
        <w:rPr>
          <w:rFonts w:ascii="Times New Roman" w:hAnsi="Times New Roman" w:cs="Times New Roman"/>
          <w:sz w:val="24"/>
          <w:szCs w:val="24"/>
        </w:rPr>
        <w:t xml:space="preserve">seminariach i </w:t>
      </w:r>
      <w:r w:rsidR="000019BD">
        <w:rPr>
          <w:rFonts w:ascii="Times New Roman" w:hAnsi="Times New Roman" w:cs="Times New Roman"/>
          <w:sz w:val="24"/>
          <w:szCs w:val="24"/>
        </w:rPr>
        <w:t>konferencjach</w:t>
      </w:r>
      <w:r w:rsidR="005A74E3">
        <w:rPr>
          <w:rFonts w:ascii="Times New Roman" w:hAnsi="Times New Roman" w:cs="Times New Roman"/>
          <w:sz w:val="24"/>
          <w:szCs w:val="24"/>
        </w:rPr>
        <w:t xml:space="preserve"> </w:t>
      </w:r>
      <w:r w:rsidR="00A0258C">
        <w:rPr>
          <w:rFonts w:ascii="Times New Roman" w:hAnsi="Times New Roman" w:cs="Times New Roman"/>
          <w:sz w:val="24"/>
          <w:szCs w:val="24"/>
        </w:rPr>
        <w:t xml:space="preserve">obcych organizatorów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DD15F3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działalności publikacyjnej.</w:t>
      </w:r>
    </w:p>
    <w:p w14:paraId="6B92B42B" w14:textId="2006CAF0" w:rsidR="00004B25" w:rsidRPr="00004B25" w:rsidRDefault="000019BD" w:rsidP="009A47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96">
        <w:rPr>
          <w:rFonts w:ascii="Times New Roman" w:hAnsi="Times New Roman" w:cs="Times New Roman"/>
          <w:b/>
          <w:bCs/>
          <w:sz w:val="24"/>
          <w:szCs w:val="24"/>
        </w:rPr>
        <w:t xml:space="preserve">      1</w:t>
      </w:r>
      <w:r w:rsidR="000060CD" w:rsidRPr="00CA059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B42EB6" w:rsidRPr="00CA0596">
        <w:rPr>
          <w:rFonts w:ascii="Times New Roman" w:hAnsi="Times New Roman" w:cs="Times New Roman"/>
          <w:b/>
          <w:bCs/>
          <w:sz w:val="24"/>
          <w:szCs w:val="24"/>
        </w:rPr>
        <w:t>Ważnym przejawem</w:t>
      </w:r>
      <w:r w:rsidR="00B42EB6" w:rsidRPr="00B42EB6">
        <w:rPr>
          <w:rFonts w:ascii="Times New Roman" w:hAnsi="Times New Roman" w:cs="Times New Roman"/>
          <w:sz w:val="24"/>
          <w:szCs w:val="24"/>
        </w:rPr>
        <w:t xml:space="preserve"> </w:t>
      </w:r>
      <w:r w:rsidR="00B42EB6" w:rsidRPr="006A39BE">
        <w:rPr>
          <w:rFonts w:ascii="Times New Roman" w:hAnsi="Times New Roman" w:cs="Times New Roman"/>
          <w:b/>
          <w:bCs/>
          <w:sz w:val="24"/>
          <w:szCs w:val="24"/>
        </w:rPr>
        <w:t xml:space="preserve">działalności </w:t>
      </w:r>
      <w:r w:rsidR="00846AA6" w:rsidRPr="006A39BE">
        <w:rPr>
          <w:rFonts w:ascii="Times New Roman" w:hAnsi="Times New Roman" w:cs="Times New Roman"/>
          <w:b/>
          <w:bCs/>
          <w:sz w:val="24"/>
          <w:szCs w:val="24"/>
        </w:rPr>
        <w:t xml:space="preserve">władz </w:t>
      </w:r>
      <w:r w:rsidR="00715894" w:rsidRPr="006A39BE">
        <w:rPr>
          <w:rFonts w:ascii="Times New Roman" w:hAnsi="Times New Roman" w:cs="Times New Roman"/>
          <w:b/>
          <w:bCs/>
          <w:sz w:val="24"/>
          <w:szCs w:val="24"/>
        </w:rPr>
        <w:t xml:space="preserve">TNP </w:t>
      </w:r>
      <w:r w:rsidR="00846AA6" w:rsidRPr="006A39BE">
        <w:rPr>
          <w:rFonts w:ascii="Times New Roman" w:hAnsi="Times New Roman" w:cs="Times New Roman"/>
          <w:b/>
          <w:bCs/>
          <w:sz w:val="24"/>
          <w:szCs w:val="24"/>
        </w:rPr>
        <w:t>był</w:t>
      </w:r>
      <w:r w:rsidR="00846AA6">
        <w:rPr>
          <w:rFonts w:ascii="Times New Roman" w:hAnsi="Times New Roman" w:cs="Times New Roman"/>
          <w:sz w:val="24"/>
          <w:szCs w:val="24"/>
        </w:rPr>
        <w:t xml:space="preserve"> </w:t>
      </w:r>
      <w:r w:rsidR="00846AA6" w:rsidRPr="00600A71">
        <w:rPr>
          <w:rFonts w:ascii="Times New Roman" w:hAnsi="Times New Roman" w:cs="Times New Roman"/>
          <w:b/>
          <w:bCs/>
          <w:sz w:val="24"/>
          <w:szCs w:val="24"/>
        </w:rPr>
        <w:t>udział w konferencjach</w:t>
      </w:r>
      <w:r w:rsidR="00715894" w:rsidRPr="00600A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4619" w:rsidRPr="00600A71">
        <w:rPr>
          <w:rFonts w:ascii="Times New Roman" w:hAnsi="Times New Roman" w:cs="Times New Roman"/>
          <w:b/>
          <w:bCs/>
          <w:sz w:val="24"/>
          <w:szCs w:val="24"/>
        </w:rPr>
        <w:t>i seminaria</w:t>
      </w:r>
      <w:r w:rsidR="00846AA6" w:rsidRPr="00600A71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9D4619">
        <w:rPr>
          <w:rFonts w:ascii="Times New Roman" w:hAnsi="Times New Roman" w:cs="Times New Roman"/>
          <w:sz w:val="24"/>
          <w:szCs w:val="24"/>
        </w:rPr>
        <w:t xml:space="preserve"> </w:t>
      </w:r>
      <w:r w:rsidR="00846AA6">
        <w:rPr>
          <w:rFonts w:ascii="Times New Roman" w:hAnsi="Times New Roman" w:cs="Times New Roman"/>
          <w:sz w:val="24"/>
          <w:szCs w:val="24"/>
        </w:rPr>
        <w:t>naukowych</w:t>
      </w:r>
      <w:r w:rsidR="009B7E7C">
        <w:rPr>
          <w:rFonts w:ascii="Times New Roman" w:hAnsi="Times New Roman" w:cs="Times New Roman"/>
          <w:sz w:val="24"/>
          <w:szCs w:val="24"/>
        </w:rPr>
        <w:t xml:space="preserve"> oraz wygłaszane referaty i głosy w dyskusji</w:t>
      </w:r>
      <w:r w:rsidR="00715894">
        <w:rPr>
          <w:rFonts w:ascii="Times New Roman" w:hAnsi="Times New Roman" w:cs="Times New Roman"/>
          <w:sz w:val="24"/>
          <w:szCs w:val="24"/>
        </w:rPr>
        <w:t xml:space="preserve">; </w:t>
      </w:r>
      <w:r w:rsidR="00963755">
        <w:rPr>
          <w:rFonts w:ascii="Times New Roman" w:hAnsi="Times New Roman" w:cs="Times New Roman"/>
          <w:sz w:val="24"/>
          <w:szCs w:val="24"/>
        </w:rPr>
        <w:t xml:space="preserve">uczestniczono </w:t>
      </w:r>
      <w:r w:rsidR="00846AA6">
        <w:rPr>
          <w:rFonts w:ascii="Times New Roman" w:hAnsi="Times New Roman" w:cs="Times New Roman"/>
          <w:sz w:val="24"/>
          <w:szCs w:val="24"/>
        </w:rPr>
        <w:t xml:space="preserve">m. in. </w:t>
      </w:r>
      <w:r w:rsidR="00963755">
        <w:rPr>
          <w:rFonts w:ascii="Times New Roman" w:hAnsi="Times New Roman" w:cs="Times New Roman"/>
          <w:sz w:val="24"/>
          <w:szCs w:val="24"/>
        </w:rPr>
        <w:t>w</w:t>
      </w:r>
      <w:r w:rsidR="00C135D5">
        <w:rPr>
          <w:rFonts w:ascii="Times New Roman" w:hAnsi="Times New Roman" w:cs="Times New Roman"/>
          <w:sz w:val="24"/>
          <w:szCs w:val="24"/>
        </w:rPr>
        <w:t xml:space="preserve"> </w:t>
      </w:r>
      <w:r w:rsidR="00963755">
        <w:rPr>
          <w:rFonts w:ascii="Times New Roman" w:hAnsi="Times New Roman" w:cs="Times New Roman"/>
          <w:sz w:val="24"/>
          <w:szCs w:val="24"/>
        </w:rPr>
        <w:t>następujących</w:t>
      </w:r>
      <w:r w:rsidR="004F2701">
        <w:rPr>
          <w:rFonts w:ascii="Times New Roman" w:hAnsi="Times New Roman" w:cs="Times New Roman"/>
          <w:sz w:val="24"/>
          <w:szCs w:val="24"/>
        </w:rPr>
        <w:t xml:space="preserve"> ( w tym pod marką TNP)</w:t>
      </w:r>
      <w:r w:rsidR="00715894">
        <w:rPr>
          <w:rFonts w:ascii="Times New Roman" w:hAnsi="Times New Roman" w:cs="Times New Roman"/>
          <w:sz w:val="24"/>
          <w:szCs w:val="24"/>
        </w:rPr>
        <w:t>:</w:t>
      </w:r>
    </w:p>
    <w:p w14:paraId="029A1BB5" w14:textId="2E2E2E1F" w:rsidR="00CA0596" w:rsidRPr="004F2701" w:rsidRDefault="00B72C52" w:rsidP="009A47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995C4C" w:rsidRPr="00B72C52">
        <w:rPr>
          <w:rFonts w:ascii="Times New Roman" w:hAnsi="Times New Roman" w:cs="Times New Roman"/>
          <w:b/>
          <w:bCs/>
          <w:sz w:val="24"/>
          <w:szCs w:val="24"/>
        </w:rPr>
        <w:t xml:space="preserve">Udział w konferencjach </w:t>
      </w:r>
      <w:r w:rsidR="00C76DF8" w:rsidRPr="00B72C52">
        <w:rPr>
          <w:rFonts w:ascii="Times New Roman" w:hAnsi="Times New Roman" w:cs="Times New Roman"/>
          <w:b/>
          <w:bCs/>
          <w:sz w:val="24"/>
          <w:szCs w:val="24"/>
        </w:rPr>
        <w:t xml:space="preserve">i seminariach </w:t>
      </w:r>
      <w:r w:rsidR="000D1CD3" w:rsidRPr="00B72C52">
        <w:rPr>
          <w:rFonts w:ascii="Times New Roman" w:hAnsi="Times New Roman" w:cs="Times New Roman"/>
          <w:b/>
          <w:bCs/>
          <w:sz w:val="24"/>
          <w:szCs w:val="24"/>
        </w:rPr>
        <w:t xml:space="preserve">de hab. </w:t>
      </w:r>
      <w:r w:rsidR="00995C4C" w:rsidRPr="00B72C52">
        <w:rPr>
          <w:rFonts w:ascii="Times New Roman" w:hAnsi="Times New Roman" w:cs="Times New Roman"/>
          <w:b/>
          <w:bCs/>
          <w:sz w:val="24"/>
          <w:szCs w:val="24"/>
        </w:rPr>
        <w:t>Elwiry Gross-G</w:t>
      </w:r>
      <w:r w:rsidRPr="00B72C52">
        <w:rPr>
          <w:rFonts w:ascii="Times New Roman" w:hAnsi="Times New Roman" w:cs="Times New Roman"/>
          <w:b/>
          <w:bCs/>
          <w:sz w:val="24"/>
          <w:szCs w:val="24"/>
        </w:rPr>
        <w:t>niot</w:t>
      </w:r>
      <w:r w:rsidR="000D1CD3" w:rsidRPr="00B72C52">
        <w:rPr>
          <w:rFonts w:ascii="Times New Roman" w:hAnsi="Times New Roman" w:cs="Times New Roman"/>
          <w:b/>
          <w:bCs/>
          <w:sz w:val="24"/>
          <w:szCs w:val="24"/>
        </w:rPr>
        <w:t>, prof. UW</w:t>
      </w:r>
    </w:p>
    <w:p w14:paraId="10BD6866" w14:textId="59560348" w:rsidR="004F2701" w:rsidRPr="004F2701" w:rsidRDefault="004F2701" w:rsidP="004F2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1. </w:t>
      </w:r>
      <w:r w:rsidRPr="004F2701">
        <w:rPr>
          <w:rFonts w:ascii="Times New Roman" w:hAnsi="Times New Roman" w:cs="Times New Roman"/>
          <w:i/>
          <w:iCs/>
          <w:sz w:val="24"/>
          <w:szCs w:val="24"/>
          <w:lang w:val="fr-FR"/>
        </w:rPr>
        <w:t>Attitudes Towards Artificial Intelligence: A Perspective of Generation Z Representatives</w:t>
      </w:r>
      <w:r w:rsidRPr="004F2701">
        <w:rPr>
          <w:rFonts w:ascii="Times New Roman" w:hAnsi="Times New Roman" w:cs="Times New Roman"/>
          <w:sz w:val="24"/>
          <w:szCs w:val="24"/>
          <w:lang w:val="fr-FR"/>
        </w:rPr>
        <w:t>, International Conference on Applied Business and Economics  ICABE 2025 21st Edition: November 3-5, 2025 Kuwait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2BE7F00" w14:textId="3FA40B04" w:rsidR="00C80592" w:rsidRPr="00CA0596" w:rsidRDefault="004F2701" w:rsidP="009A47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F2701">
        <w:rPr>
          <w:rFonts w:ascii="Times New Roman" w:hAnsi="Times New Roman" w:cs="Times New Roman"/>
          <w:i/>
          <w:iCs/>
          <w:sz w:val="24"/>
          <w:szCs w:val="24"/>
        </w:rPr>
        <w:t>Intelligence – referat przyjęty do wygłoszenia pt. </w:t>
      </w:r>
      <w:r w:rsidRPr="004F2701">
        <w:rPr>
          <w:rFonts w:ascii="Times New Roman" w:hAnsi="Times New Roman" w:cs="Times New Roman"/>
          <w:i/>
          <w:iCs/>
          <w:sz w:val="24"/>
          <w:szCs w:val="24"/>
          <w:lang w:val="fr-FR"/>
        </w:rPr>
        <w:t>Multidimensional Intuitionistic Fuzzy-Based Framework for Modeling Artificial Intelligence Acceptance in Services, </w:t>
      </w:r>
      <w:r w:rsidRPr="004F2701">
        <w:rPr>
          <w:rFonts w:ascii="Times New Roman" w:hAnsi="Times New Roman" w:cs="Times New Roman"/>
          <w:sz w:val="24"/>
          <w:szCs w:val="24"/>
          <w:lang w:val="fr-FR"/>
        </w:rPr>
        <w:t> IJCAI 2025, the 34th International Joint Conference on Artificial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4F2701">
        <w:rPr>
          <w:rFonts w:ascii="Times New Roman" w:hAnsi="Times New Roman" w:cs="Times New Roman"/>
          <w:sz w:val="24"/>
          <w:szCs w:val="24"/>
          <w:lang w:val="fr-FR"/>
        </w:rPr>
        <w:t xml:space="preserve"> Montreal, Canada, 16th – 21st August, 2025</w:t>
      </w:r>
    </w:p>
    <w:p w14:paraId="588B3A92" w14:textId="37CC389F" w:rsidR="00CA0596" w:rsidRPr="002A0BDD" w:rsidRDefault="007D02A5" w:rsidP="009A47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="006A39BE" w:rsidRPr="00F45D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Udział </w:t>
      </w:r>
      <w:r w:rsidR="006A39BE" w:rsidRPr="00F45D24">
        <w:rPr>
          <w:rFonts w:ascii="Times New Roman" w:hAnsi="Times New Roman" w:cs="Times New Roman"/>
          <w:b/>
          <w:bCs/>
          <w:sz w:val="24"/>
          <w:szCs w:val="24"/>
        </w:rPr>
        <w:t>w konferencjach i seminariach</w:t>
      </w:r>
      <w:r w:rsidR="006A39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CD3">
        <w:rPr>
          <w:rFonts w:ascii="Times New Roman" w:hAnsi="Times New Roman" w:cs="Times New Roman"/>
          <w:b/>
          <w:bCs/>
          <w:sz w:val="24"/>
          <w:szCs w:val="24"/>
        </w:rPr>
        <w:t xml:space="preserve">dr hab. </w:t>
      </w:r>
      <w:r w:rsidR="006A39B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0D1CD3">
        <w:rPr>
          <w:rFonts w:ascii="Times New Roman" w:hAnsi="Times New Roman" w:cs="Times New Roman"/>
          <w:b/>
          <w:bCs/>
          <w:sz w:val="24"/>
          <w:szCs w:val="24"/>
        </w:rPr>
        <w:t>echa</w:t>
      </w:r>
      <w:r w:rsidR="006A39BE">
        <w:rPr>
          <w:rFonts w:ascii="Times New Roman" w:hAnsi="Times New Roman" w:cs="Times New Roman"/>
          <w:b/>
          <w:bCs/>
          <w:sz w:val="24"/>
          <w:szCs w:val="24"/>
        </w:rPr>
        <w:t xml:space="preserve"> Kurklińskiego</w:t>
      </w:r>
      <w:r w:rsidR="000D1CD3">
        <w:rPr>
          <w:rFonts w:ascii="Times New Roman" w:hAnsi="Times New Roman" w:cs="Times New Roman"/>
          <w:b/>
          <w:bCs/>
          <w:sz w:val="24"/>
          <w:szCs w:val="24"/>
        </w:rPr>
        <w:t>, prof. SGH</w:t>
      </w:r>
    </w:p>
    <w:p w14:paraId="10F8E1CD" w14:textId="3AE78ABB" w:rsidR="00C80592" w:rsidRPr="00C80592" w:rsidRDefault="00C80592" w:rsidP="00C80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80592">
        <w:rPr>
          <w:rFonts w:ascii="Times New Roman" w:hAnsi="Times New Roman" w:cs="Times New Roman"/>
          <w:sz w:val="24"/>
          <w:szCs w:val="24"/>
        </w:rPr>
        <w:t>Konwent na rzecz Współpracy i Rozwoju Polskiej Bankowości Spółdzielczej 2025, wystąpienie: </w:t>
      </w:r>
      <w:r w:rsidRPr="00C80592">
        <w:rPr>
          <w:rFonts w:ascii="Times New Roman" w:hAnsi="Times New Roman" w:cs="Times New Roman"/>
          <w:i/>
          <w:iCs/>
          <w:sz w:val="24"/>
          <w:szCs w:val="24"/>
        </w:rPr>
        <w:t>Wnioski z badania pt. „Rynek pracy w sektorze bankowości spółdzielczej w obliczu nowych wyzwań. Stan i perspektywa jego rozwoju do 2030 roku”,</w:t>
      </w:r>
      <w:r w:rsidRPr="00C80592">
        <w:rPr>
          <w:rFonts w:ascii="Times New Roman" w:hAnsi="Times New Roman" w:cs="Times New Roman"/>
          <w:sz w:val="24"/>
          <w:szCs w:val="24"/>
        </w:rPr>
        <w:t xml:space="preserve"> Józefów, 22-23.01.2025.</w:t>
      </w:r>
    </w:p>
    <w:p w14:paraId="36FB2414" w14:textId="3468CCC1" w:rsidR="00C80592" w:rsidRPr="00C80592" w:rsidRDefault="00C80592" w:rsidP="00C80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80592">
        <w:rPr>
          <w:rFonts w:ascii="Times New Roman" w:hAnsi="Times New Roman" w:cs="Times New Roman"/>
          <w:sz w:val="24"/>
          <w:szCs w:val="24"/>
        </w:rPr>
        <w:t>Seminarium Centrum Badań nad Rynkiem Finansowym Wydziału Zarządzania Uniwersytetu Warszawskiego, wystąpienie:  </w:t>
      </w:r>
      <w:r w:rsidRPr="00C80592">
        <w:rPr>
          <w:rFonts w:ascii="Times New Roman" w:hAnsi="Times New Roman" w:cs="Times New Roman"/>
          <w:i/>
          <w:iCs/>
          <w:sz w:val="24"/>
          <w:szCs w:val="24"/>
        </w:rPr>
        <w:t>„Czy cyfryzacja jest cichym zabójcą banków ?”</w:t>
      </w:r>
      <w:r w:rsidRPr="00C80592">
        <w:rPr>
          <w:rFonts w:ascii="Times New Roman" w:hAnsi="Times New Roman" w:cs="Times New Roman"/>
          <w:sz w:val="24"/>
          <w:szCs w:val="24"/>
        </w:rPr>
        <w:t xml:space="preserve"> Warszawa, 27.02.2025.</w:t>
      </w:r>
    </w:p>
    <w:p w14:paraId="5BA3EC5B" w14:textId="17862781" w:rsidR="00C80592" w:rsidRPr="00C80592" w:rsidRDefault="00C80592" w:rsidP="00C80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80592">
        <w:rPr>
          <w:rFonts w:ascii="Times New Roman" w:hAnsi="Times New Roman" w:cs="Times New Roman"/>
          <w:sz w:val="24"/>
          <w:szCs w:val="24"/>
        </w:rPr>
        <w:t>Strategiczna Szkoła Polskiego Sektora Bankowości Spółdzielczej 2025 – 3. Edycja, wystąpienie LK </w:t>
      </w:r>
      <w:r w:rsidRPr="00C80592">
        <w:rPr>
          <w:rFonts w:ascii="Times New Roman" w:hAnsi="Times New Roman" w:cs="Times New Roman"/>
          <w:i/>
          <w:iCs/>
          <w:sz w:val="24"/>
          <w:szCs w:val="24"/>
        </w:rPr>
        <w:t>„Analiza wybranych raportów w zakresie sektora bankowości spółdzielczej, w tym dot. zasobów kadrowych w bankowości spółdzielczej”</w:t>
      </w:r>
      <w:r w:rsidRPr="00C80592">
        <w:rPr>
          <w:rFonts w:ascii="Times New Roman" w:hAnsi="Times New Roman" w:cs="Times New Roman"/>
          <w:sz w:val="24"/>
          <w:szCs w:val="24"/>
        </w:rPr>
        <w:t> , Łódź, 5-6.03.2025.</w:t>
      </w:r>
    </w:p>
    <w:p w14:paraId="3AAF37C6" w14:textId="05386075" w:rsidR="00C80592" w:rsidRPr="00C80592" w:rsidRDefault="00C80592" w:rsidP="00C80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C80592">
        <w:rPr>
          <w:rFonts w:ascii="Times New Roman" w:hAnsi="Times New Roman" w:cs="Times New Roman"/>
          <w:sz w:val="24"/>
          <w:szCs w:val="24"/>
        </w:rPr>
        <w:t>II Kongres Bankowości Zrównoważonego Rozwoju „</w:t>
      </w:r>
      <w:r w:rsidRPr="00C80592">
        <w:rPr>
          <w:rFonts w:ascii="Times New Roman" w:hAnsi="Times New Roman" w:cs="Times New Roman"/>
          <w:i/>
          <w:iCs/>
          <w:sz w:val="24"/>
          <w:szCs w:val="24"/>
        </w:rPr>
        <w:t>Ryzyko klimatyczne a polityka adaptacyjna”</w:t>
      </w:r>
      <w:r w:rsidRPr="00C80592">
        <w:rPr>
          <w:rFonts w:ascii="Times New Roman" w:hAnsi="Times New Roman" w:cs="Times New Roman"/>
          <w:sz w:val="24"/>
          <w:szCs w:val="24"/>
        </w:rPr>
        <w:t>, Klub Bankowca, wystąpienie: „</w:t>
      </w:r>
      <w:r w:rsidRPr="00C80592">
        <w:rPr>
          <w:rFonts w:ascii="Times New Roman" w:hAnsi="Times New Roman" w:cs="Times New Roman"/>
          <w:i/>
          <w:iCs/>
          <w:sz w:val="24"/>
          <w:szCs w:val="24"/>
        </w:rPr>
        <w:t>Standard Kwalifikacyjny ZBP w zakresie ESG</w:t>
      </w:r>
      <w:r w:rsidRPr="00C80592">
        <w:rPr>
          <w:rFonts w:ascii="Times New Roman" w:hAnsi="Times New Roman" w:cs="Times New Roman"/>
          <w:sz w:val="24"/>
          <w:szCs w:val="24"/>
        </w:rPr>
        <w:t>”, ZBP, Ministerstwo Klimatu i Środowiska, Warszawa, 10 grudnia 2025.</w:t>
      </w:r>
    </w:p>
    <w:p w14:paraId="6EFB832A" w14:textId="162D5D3C" w:rsidR="00C80592" w:rsidRPr="00C80592" w:rsidRDefault="00C80592" w:rsidP="00C80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80592">
        <w:rPr>
          <w:rFonts w:ascii="Times New Roman" w:hAnsi="Times New Roman" w:cs="Times New Roman"/>
          <w:sz w:val="24"/>
          <w:szCs w:val="24"/>
        </w:rPr>
        <w:t>Międzynarodowa konferencja w Tajpej-Kaohsiung na Tajwanie, „</w:t>
      </w:r>
      <w:r w:rsidRPr="00C80592">
        <w:rPr>
          <w:rFonts w:ascii="Times New Roman" w:hAnsi="Times New Roman" w:cs="Times New Roman"/>
          <w:i/>
          <w:iCs/>
          <w:sz w:val="24"/>
          <w:szCs w:val="24"/>
        </w:rPr>
        <w:t>International Forum on Sustainable Transition and Talent Empowerment</w:t>
      </w:r>
      <w:r w:rsidRPr="00C80592">
        <w:rPr>
          <w:rFonts w:ascii="Times New Roman" w:hAnsi="Times New Roman" w:cs="Times New Roman"/>
          <w:sz w:val="24"/>
          <w:szCs w:val="24"/>
        </w:rPr>
        <w:t>” zorganizowanej przez tajwański Industrial Technology Research Institute  i E.SUN Bank, referat „</w:t>
      </w:r>
      <w:r w:rsidRPr="00C80592">
        <w:rPr>
          <w:rFonts w:ascii="Times New Roman" w:hAnsi="Times New Roman" w:cs="Times New Roman"/>
          <w:i/>
          <w:iCs/>
          <w:sz w:val="24"/>
          <w:szCs w:val="24"/>
        </w:rPr>
        <w:t>The Education, Knowledge, and Skills of Banking Personnel in ESG Development</w:t>
      </w:r>
      <w:r w:rsidRPr="00C80592">
        <w:rPr>
          <w:rFonts w:ascii="Times New Roman" w:hAnsi="Times New Roman" w:cs="Times New Roman"/>
          <w:sz w:val="24"/>
          <w:szCs w:val="24"/>
        </w:rPr>
        <w:t>” 14-16.10.2025.</w:t>
      </w:r>
    </w:p>
    <w:p w14:paraId="41E3D31A" w14:textId="13A6CD36" w:rsidR="00C80592" w:rsidRPr="00C80592" w:rsidRDefault="00C80592" w:rsidP="00C80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80592">
        <w:rPr>
          <w:rFonts w:ascii="Times New Roman" w:hAnsi="Times New Roman" w:cs="Times New Roman"/>
          <w:sz w:val="24"/>
          <w:szCs w:val="24"/>
        </w:rPr>
        <w:t>Konferencja “Future in International Finance”, udział w dyskusji panelowej “</w:t>
      </w:r>
      <w:r w:rsidRPr="00D732FD">
        <w:rPr>
          <w:rFonts w:ascii="Times New Roman" w:hAnsi="Times New Roman" w:cs="Times New Roman"/>
          <w:i/>
          <w:iCs/>
          <w:sz w:val="24"/>
          <w:szCs w:val="24"/>
        </w:rPr>
        <w:t>Regulacje AI w świecie Fintechu</w:t>
      </w:r>
      <w:r w:rsidRPr="00C80592">
        <w:rPr>
          <w:rFonts w:ascii="Times New Roman" w:hAnsi="Times New Roman" w:cs="Times New Roman"/>
          <w:sz w:val="24"/>
          <w:szCs w:val="24"/>
        </w:rPr>
        <w:t>”, SGH, SKN Finansów i Makroekonomii, Forum Młodych Dyplomatów, Warszawa, 6.11.2025.</w:t>
      </w:r>
    </w:p>
    <w:p w14:paraId="57DD6B86" w14:textId="33EB5854" w:rsidR="007D02A5" w:rsidRPr="00C80592" w:rsidRDefault="00C80592" w:rsidP="009A47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80592">
        <w:rPr>
          <w:rFonts w:ascii="Times New Roman" w:hAnsi="Times New Roman" w:cs="Times New Roman"/>
          <w:sz w:val="24"/>
          <w:szCs w:val="24"/>
        </w:rPr>
        <w:t>Międzynarodowa konferencja </w:t>
      </w:r>
      <w:r w:rsidRPr="00C80592">
        <w:rPr>
          <w:rFonts w:ascii="Times New Roman" w:hAnsi="Times New Roman" w:cs="Times New Roman"/>
          <w:i/>
          <w:iCs/>
          <w:sz w:val="24"/>
          <w:szCs w:val="24"/>
        </w:rPr>
        <w:t>The Fight FinCrime Forum</w:t>
      </w:r>
      <w:r w:rsidRPr="00C80592">
        <w:rPr>
          <w:rFonts w:ascii="Times New Roman" w:hAnsi="Times New Roman" w:cs="Times New Roman"/>
          <w:sz w:val="24"/>
          <w:szCs w:val="24"/>
        </w:rPr>
        <w:t xml:space="preserve"> - udział w dyskusji panelowej </w:t>
      </w:r>
      <w:r w:rsidRPr="00C80592">
        <w:rPr>
          <w:rFonts w:ascii="Times New Roman" w:hAnsi="Times New Roman" w:cs="Times New Roman"/>
          <w:i/>
          <w:iCs/>
          <w:sz w:val="24"/>
          <w:szCs w:val="24"/>
        </w:rPr>
        <w:t>Crypto crime and the new AML package: investigating dark side of innovation</w:t>
      </w:r>
      <w:r w:rsidRPr="00C80592">
        <w:rPr>
          <w:rFonts w:ascii="Times New Roman" w:hAnsi="Times New Roman" w:cs="Times New Roman"/>
          <w:sz w:val="24"/>
          <w:szCs w:val="24"/>
        </w:rPr>
        <w:t xml:space="preserve">, J.P. Morgan, Warszawa, 13.11.2025. </w:t>
      </w:r>
    </w:p>
    <w:p w14:paraId="3040F73C" w14:textId="56D0E178" w:rsidR="00115D1C" w:rsidRDefault="007D02A5" w:rsidP="009A47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c. </w:t>
      </w:r>
      <w:r w:rsidR="00115D1C" w:rsidRPr="00F45D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Udział </w:t>
      </w:r>
      <w:r w:rsidR="00C76DF8" w:rsidRPr="00F45D24">
        <w:rPr>
          <w:rFonts w:ascii="Times New Roman" w:hAnsi="Times New Roman" w:cs="Times New Roman"/>
          <w:b/>
          <w:bCs/>
          <w:sz w:val="24"/>
          <w:szCs w:val="24"/>
        </w:rPr>
        <w:t xml:space="preserve">w konferencjach i seminariach </w:t>
      </w:r>
      <w:r w:rsidR="000D1CD3">
        <w:rPr>
          <w:rFonts w:ascii="Times New Roman" w:hAnsi="Times New Roman" w:cs="Times New Roman"/>
          <w:b/>
          <w:bCs/>
          <w:sz w:val="24"/>
          <w:szCs w:val="24"/>
        </w:rPr>
        <w:t xml:space="preserve">dr hab. </w:t>
      </w:r>
      <w:r w:rsidR="00115D1C" w:rsidRPr="00F45D24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0D1CD3">
        <w:rPr>
          <w:rFonts w:ascii="Times New Roman" w:hAnsi="Times New Roman" w:cs="Times New Roman"/>
          <w:b/>
          <w:bCs/>
          <w:sz w:val="24"/>
          <w:szCs w:val="24"/>
          <w:lang w:val="en-US"/>
        </w:rPr>
        <w:t>iotra</w:t>
      </w:r>
      <w:r w:rsidR="00115D1C" w:rsidRPr="00F45D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Masiukiewicza</w:t>
      </w:r>
      <w:r w:rsidR="000D1CD3">
        <w:rPr>
          <w:rFonts w:ascii="Times New Roman" w:hAnsi="Times New Roman" w:cs="Times New Roman"/>
          <w:b/>
          <w:bCs/>
          <w:sz w:val="24"/>
          <w:szCs w:val="24"/>
          <w:lang w:val="en-US"/>
        </w:rPr>
        <w:t>, prof. em. SGH</w:t>
      </w:r>
    </w:p>
    <w:p w14:paraId="0795E159" w14:textId="77777777" w:rsidR="00CC4B71" w:rsidRPr="00CC4B71" w:rsidRDefault="00CC4B71" w:rsidP="00CC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71">
        <w:rPr>
          <w:rFonts w:ascii="Times New Roman" w:hAnsi="Times New Roman" w:cs="Times New Roman"/>
          <w:sz w:val="24"/>
          <w:szCs w:val="24"/>
        </w:rPr>
        <w:t xml:space="preserve">     1.</w:t>
      </w:r>
      <w:r w:rsidRPr="00CC4B71">
        <w:rPr>
          <w:rFonts w:ascii="Times New Roman" w:hAnsi="Times New Roman" w:cs="Times New Roman"/>
          <w:i/>
          <w:iCs/>
          <w:sz w:val="24"/>
          <w:szCs w:val="24"/>
        </w:rPr>
        <w:t xml:space="preserve"> XIII Konferencja Coachingu - Wspieramy Talenty</w:t>
      </w:r>
      <w:r w:rsidRPr="00CC4B71">
        <w:rPr>
          <w:rFonts w:ascii="Times New Roman" w:hAnsi="Times New Roman" w:cs="Times New Roman"/>
          <w:sz w:val="24"/>
          <w:szCs w:val="24"/>
        </w:rPr>
        <w:t xml:space="preserve">, Instytut Przedsiębiorstwa, SGH, </w:t>
      </w:r>
    </w:p>
    <w:p w14:paraId="1BF2C47D" w14:textId="63D53531" w:rsidR="00CC4B71" w:rsidRPr="00CC4B71" w:rsidRDefault="00CC4B71" w:rsidP="00CC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4B71">
        <w:rPr>
          <w:rFonts w:ascii="Times New Roman" w:hAnsi="Times New Roman" w:cs="Times New Roman"/>
          <w:sz w:val="24"/>
          <w:szCs w:val="24"/>
        </w:rPr>
        <w:t xml:space="preserve">          9.01.25r., udział on-line</w:t>
      </w:r>
      <w:r w:rsidR="008F0753">
        <w:rPr>
          <w:rFonts w:ascii="Times New Roman" w:hAnsi="Times New Roman" w:cs="Times New Roman"/>
          <w:sz w:val="24"/>
          <w:szCs w:val="24"/>
        </w:rPr>
        <w:t>.</w:t>
      </w:r>
    </w:p>
    <w:p w14:paraId="4B68A8E1" w14:textId="66584829" w:rsidR="00CC4B71" w:rsidRPr="00CC4B71" w:rsidRDefault="00CC4B7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4B71">
        <w:rPr>
          <w:rFonts w:ascii="Times New Roman" w:hAnsi="Times New Roman" w:cs="Times New Roman"/>
          <w:i/>
          <w:iCs/>
          <w:sz w:val="24"/>
          <w:szCs w:val="24"/>
        </w:rPr>
        <w:t>Konwent bankowości spółdzielczej</w:t>
      </w:r>
      <w:r w:rsidRPr="00CC4B71">
        <w:rPr>
          <w:rFonts w:ascii="Times New Roman" w:hAnsi="Times New Roman" w:cs="Times New Roman"/>
          <w:sz w:val="24"/>
          <w:szCs w:val="24"/>
        </w:rPr>
        <w:t>, ZBP, BPS, SGB, Józefów, 22-23.01.25r., udział, głos w dyskusji</w:t>
      </w:r>
      <w:r w:rsidR="008F0753">
        <w:rPr>
          <w:rFonts w:ascii="Times New Roman" w:hAnsi="Times New Roman" w:cs="Times New Roman"/>
          <w:sz w:val="24"/>
          <w:szCs w:val="24"/>
        </w:rPr>
        <w:t>.</w:t>
      </w:r>
    </w:p>
    <w:p w14:paraId="0923A5CB" w14:textId="05669303" w:rsidR="00CC4B71" w:rsidRPr="00CC4B71" w:rsidRDefault="00CC4B7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4B71">
        <w:rPr>
          <w:rFonts w:ascii="Times New Roman" w:hAnsi="Times New Roman" w:cs="Times New Roman"/>
          <w:i/>
          <w:iCs/>
          <w:sz w:val="24"/>
          <w:szCs w:val="24"/>
        </w:rPr>
        <w:t xml:space="preserve">Obligatoria w raportowaniu zrównoważonego rozwoju, </w:t>
      </w:r>
      <w:r w:rsidRPr="00CC4B71">
        <w:rPr>
          <w:rFonts w:ascii="Times New Roman" w:hAnsi="Times New Roman" w:cs="Times New Roman"/>
          <w:sz w:val="24"/>
          <w:szCs w:val="24"/>
        </w:rPr>
        <w:t>seminarium PTE O/Gdańsk, 27.02.25r., on-line, udział</w:t>
      </w:r>
      <w:r w:rsidR="008F0753">
        <w:rPr>
          <w:rFonts w:ascii="Times New Roman" w:hAnsi="Times New Roman" w:cs="Times New Roman"/>
          <w:sz w:val="24"/>
          <w:szCs w:val="24"/>
        </w:rPr>
        <w:t>.</w:t>
      </w:r>
    </w:p>
    <w:p w14:paraId="379C1F5C" w14:textId="34F99866" w:rsidR="00CC4B71" w:rsidRPr="00CC4B71" w:rsidRDefault="00CC4B7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4B71">
        <w:rPr>
          <w:rFonts w:ascii="Times New Roman" w:hAnsi="Times New Roman" w:cs="Times New Roman"/>
          <w:i/>
          <w:iCs/>
          <w:sz w:val="24"/>
          <w:szCs w:val="24"/>
        </w:rPr>
        <w:t xml:space="preserve">Alternatywne ścieżki finansowania startupów i MŚP, </w:t>
      </w:r>
      <w:r w:rsidRPr="00CC4B71">
        <w:rPr>
          <w:rFonts w:ascii="Times New Roman" w:hAnsi="Times New Roman" w:cs="Times New Roman"/>
          <w:sz w:val="24"/>
          <w:szCs w:val="24"/>
        </w:rPr>
        <w:t>Konferencja Kolegium Gospodarki Światowej SGH, 11.04.25r., udział</w:t>
      </w:r>
      <w:r w:rsidR="008F0753">
        <w:rPr>
          <w:rFonts w:ascii="Times New Roman" w:hAnsi="Times New Roman" w:cs="Times New Roman"/>
          <w:sz w:val="24"/>
          <w:szCs w:val="24"/>
        </w:rPr>
        <w:t>.</w:t>
      </w:r>
    </w:p>
    <w:p w14:paraId="7B6BD240" w14:textId="4D137F1B" w:rsidR="00CC4B71" w:rsidRPr="00296E83" w:rsidRDefault="00CC4B7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C4B7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CC4B71">
        <w:rPr>
          <w:rFonts w:ascii="Times New Roman" w:hAnsi="Times New Roman" w:cs="Times New Roman"/>
          <w:i/>
          <w:iCs/>
          <w:sz w:val="24"/>
          <w:szCs w:val="24"/>
        </w:rPr>
        <w:t>Prawo upadłościowe i restrukturyzacyjne - 10 lat później,</w:t>
      </w:r>
      <w:r w:rsidRPr="00CC4B71">
        <w:rPr>
          <w:rFonts w:ascii="Times New Roman" w:hAnsi="Times New Roman" w:cs="Times New Roman"/>
          <w:sz w:val="24"/>
          <w:szCs w:val="24"/>
        </w:rPr>
        <w:t xml:space="preserve"> Konferencja Naukowa, Uczelnia Łazarskiego,</w:t>
      </w:r>
      <w:r w:rsidR="000861FE">
        <w:rPr>
          <w:rFonts w:ascii="Times New Roman" w:hAnsi="Times New Roman" w:cs="Times New Roman"/>
          <w:sz w:val="24"/>
          <w:szCs w:val="24"/>
        </w:rPr>
        <w:t xml:space="preserve"> UE</w:t>
      </w:r>
      <w:r w:rsidR="00171974">
        <w:rPr>
          <w:rFonts w:ascii="Times New Roman" w:hAnsi="Times New Roman" w:cs="Times New Roman"/>
          <w:sz w:val="24"/>
          <w:szCs w:val="24"/>
        </w:rPr>
        <w:t xml:space="preserve"> </w:t>
      </w:r>
      <w:r w:rsidR="000861FE">
        <w:rPr>
          <w:rFonts w:ascii="Times New Roman" w:hAnsi="Times New Roman" w:cs="Times New Roman"/>
          <w:sz w:val="24"/>
          <w:szCs w:val="24"/>
        </w:rPr>
        <w:t>K</w:t>
      </w:r>
      <w:r w:rsidR="00171974">
        <w:rPr>
          <w:rFonts w:ascii="Times New Roman" w:hAnsi="Times New Roman" w:cs="Times New Roman"/>
          <w:sz w:val="24"/>
          <w:szCs w:val="24"/>
        </w:rPr>
        <w:t>atowice</w:t>
      </w:r>
      <w:r w:rsidR="000861FE">
        <w:rPr>
          <w:rFonts w:ascii="Times New Roman" w:hAnsi="Times New Roman" w:cs="Times New Roman"/>
          <w:sz w:val="24"/>
          <w:szCs w:val="24"/>
        </w:rPr>
        <w:t>, ZG TNP et all,</w:t>
      </w:r>
      <w:r w:rsidRPr="00CC4B71">
        <w:rPr>
          <w:rFonts w:ascii="Times New Roman" w:hAnsi="Times New Roman" w:cs="Times New Roman"/>
          <w:sz w:val="24"/>
          <w:szCs w:val="24"/>
        </w:rPr>
        <w:t xml:space="preserve"> Warszawa, 13-14.05.25r. – uczestnictwo w panelu I </w:t>
      </w:r>
      <w:r w:rsidR="008F0753">
        <w:rPr>
          <w:rFonts w:ascii="Times New Roman" w:hAnsi="Times New Roman" w:cs="Times New Roman"/>
          <w:sz w:val="24"/>
          <w:szCs w:val="24"/>
        </w:rPr>
        <w:t>–</w:t>
      </w:r>
      <w:r w:rsidRPr="00CC4B71">
        <w:rPr>
          <w:rFonts w:ascii="Times New Roman" w:hAnsi="Times New Roman" w:cs="Times New Roman"/>
          <w:sz w:val="24"/>
          <w:szCs w:val="24"/>
        </w:rPr>
        <w:t xml:space="preserve"> prezentacja</w:t>
      </w:r>
      <w:r w:rsidR="00296E83">
        <w:rPr>
          <w:rFonts w:ascii="Times New Roman" w:hAnsi="Times New Roman" w:cs="Times New Roman"/>
          <w:sz w:val="24"/>
          <w:szCs w:val="24"/>
        </w:rPr>
        <w:t xml:space="preserve"> pt. </w:t>
      </w:r>
      <w:r w:rsidR="00296E83" w:rsidRPr="00296E83">
        <w:rPr>
          <w:rFonts w:ascii="Times New Roman" w:hAnsi="Times New Roman" w:cs="Times New Roman"/>
          <w:i/>
          <w:iCs/>
          <w:sz w:val="24"/>
          <w:szCs w:val="24"/>
        </w:rPr>
        <w:t>Uwarunkowania restrukturyzacji przedsiębiorstw; propozycje de lege ferenda</w:t>
      </w:r>
      <w:r w:rsidR="008067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06707">
        <w:rPr>
          <w:rFonts w:ascii="Times New Roman" w:hAnsi="Times New Roman" w:cs="Times New Roman"/>
          <w:sz w:val="24"/>
          <w:szCs w:val="24"/>
        </w:rPr>
        <w:t>oraz członek Rady Naukowej</w:t>
      </w:r>
      <w:r w:rsidR="005F7A24">
        <w:rPr>
          <w:rFonts w:ascii="Times New Roman" w:hAnsi="Times New Roman" w:cs="Times New Roman"/>
          <w:sz w:val="24"/>
          <w:szCs w:val="24"/>
        </w:rPr>
        <w:t xml:space="preserve"> Konferencji</w:t>
      </w:r>
      <w:r w:rsidR="00806707">
        <w:rPr>
          <w:rFonts w:ascii="Times New Roman" w:hAnsi="Times New Roman" w:cs="Times New Roman"/>
          <w:sz w:val="24"/>
          <w:szCs w:val="24"/>
        </w:rPr>
        <w:t>.</w:t>
      </w:r>
    </w:p>
    <w:p w14:paraId="726DEC8A" w14:textId="12A5B788" w:rsidR="00CC4B71" w:rsidRPr="00CC4B71" w:rsidRDefault="00CC4B7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C4B71">
        <w:rPr>
          <w:rFonts w:ascii="Times New Roman" w:hAnsi="Times New Roman" w:cs="Times New Roman"/>
          <w:i/>
          <w:iCs/>
          <w:sz w:val="24"/>
          <w:szCs w:val="24"/>
        </w:rPr>
        <w:t>Mieszkanie własne czy wynajmowane – polityka mieszkaniowa w dobie zmian klimatycznych i społecznych,</w:t>
      </w:r>
      <w:r w:rsidRPr="00CC4B71">
        <w:rPr>
          <w:rFonts w:ascii="Times New Roman" w:hAnsi="Times New Roman" w:cs="Times New Roman"/>
          <w:sz w:val="24"/>
          <w:szCs w:val="24"/>
        </w:rPr>
        <w:t xml:space="preserve"> Międzynarodowa Konferencja KNoP SGH, 14.05.25r., udział</w:t>
      </w:r>
      <w:r w:rsidR="008F0753">
        <w:rPr>
          <w:rFonts w:ascii="Times New Roman" w:hAnsi="Times New Roman" w:cs="Times New Roman"/>
          <w:sz w:val="24"/>
          <w:szCs w:val="24"/>
        </w:rPr>
        <w:t>.</w:t>
      </w:r>
    </w:p>
    <w:p w14:paraId="7E185DBE" w14:textId="6BDCDA0B" w:rsidR="00CC4B71" w:rsidRPr="00CC4B71" w:rsidRDefault="00CC4B7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4B71">
        <w:rPr>
          <w:rFonts w:ascii="Times New Roman" w:hAnsi="Times New Roman" w:cs="Times New Roman"/>
          <w:i/>
          <w:iCs/>
          <w:sz w:val="24"/>
          <w:szCs w:val="24"/>
        </w:rPr>
        <w:t xml:space="preserve">Dlaczego (nie) zakładamy firm? Uwarunkowania przedsiębiorczości w Polsce i na świecie </w:t>
      </w:r>
      <w:r w:rsidRPr="00CC4B71">
        <w:rPr>
          <w:rFonts w:ascii="Times New Roman" w:hAnsi="Times New Roman" w:cs="Times New Roman"/>
          <w:sz w:val="24"/>
          <w:szCs w:val="24"/>
        </w:rPr>
        <w:t>– wyniki badań GEM</w:t>
      </w:r>
      <w:r w:rsidRPr="00CC4B71">
        <w:rPr>
          <w:rFonts w:ascii="Times New Roman" w:hAnsi="Times New Roman" w:cs="Times New Roman"/>
          <w:sz w:val="24"/>
          <w:szCs w:val="24"/>
          <w:lang w:val="en-US"/>
        </w:rPr>
        <w:t>, webinarium, Uniwersytet Ekonomiczny w Katowicach, PARP, Warszawa, 19.09.2025, udział on-line</w:t>
      </w:r>
      <w:r w:rsidR="008F0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D14CB8" w14:textId="5A403277" w:rsidR="00CC4B71" w:rsidRPr="00CC4B71" w:rsidRDefault="00CC4B7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4B71">
        <w:rPr>
          <w:rFonts w:ascii="Times New Roman" w:hAnsi="Times New Roman" w:cs="Times New Roman"/>
          <w:i/>
          <w:iCs/>
          <w:sz w:val="24"/>
          <w:szCs w:val="24"/>
        </w:rPr>
        <w:lastRenderedPageBreak/>
        <w:t>Whistleblowing</w:t>
      </w:r>
      <w:r w:rsidRPr="00CC4B71">
        <w:rPr>
          <w:rFonts w:ascii="Times New Roman" w:hAnsi="Times New Roman" w:cs="Times New Roman"/>
          <w:sz w:val="24"/>
          <w:szCs w:val="24"/>
        </w:rPr>
        <w:t> </w:t>
      </w:r>
      <w:r w:rsidRPr="00CC4B71">
        <w:rPr>
          <w:rFonts w:ascii="Times New Roman" w:hAnsi="Times New Roman" w:cs="Times New Roman"/>
          <w:i/>
          <w:iCs/>
          <w:sz w:val="24"/>
          <w:szCs w:val="24"/>
        </w:rPr>
        <w:t>w walce z korupcją w miejscu pracy</w:t>
      </w:r>
      <w:r w:rsidRPr="00CC4B71">
        <w:rPr>
          <w:rFonts w:ascii="Times New Roman" w:hAnsi="Times New Roman" w:cs="Times New Roman"/>
          <w:sz w:val="24"/>
          <w:szCs w:val="24"/>
        </w:rPr>
        <w:t> (</w:t>
      </w:r>
      <w:r w:rsidRPr="00CC4B71">
        <w:rPr>
          <w:rFonts w:ascii="Times New Roman" w:hAnsi="Times New Roman" w:cs="Times New Roman"/>
          <w:i/>
          <w:iCs/>
          <w:sz w:val="24"/>
          <w:szCs w:val="24"/>
        </w:rPr>
        <w:t>Paradoksy ochrony sygnalistów: między fasadową etyką a lukami prawnymi)</w:t>
      </w:r>
      <w:r w:rsidRPr="00CC4B71">
        <w:rPr>
          <w:rFonts w:ascii="Times New Roman" w:hAnsi="Times New Roman" w:cs="Times New Roman"/>
          <w:sz w:val="24"/>
          <w:szCs w:val="24"/>
        </w:rPr>
        <w:t xml:space="preserve"> Instytut Gospodarki Światowej SGH, 30.10.25., udział on-line</w:t>
      </w:r>
      <w:r w:rsidR="008F0753">
        <w:rPr>
          <w:rFonts w:ascii="Times New Roman" w:hAnsi="Times New Roman" w:cs="Times New Roman"/>
          <w:sz w:val="24"/>
          <w:szCs w:val="24"/>
        </w:rPr>
        <w:t>.</w:t>
      </w:r>
    </w:p>
    <w:p w14:paraId="0378EAB7" w14:textId="5642C303" w:rsidR="00CC4B71" w:rsidRPr="00CC4B71" w:rsidRDefault="00CC4B7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4B7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Circular Champions. Projects That Inspire, </w:t>
      </w:r>
      <w:r w:rsidRPr="00CC4B71">
        <w:rPr>
          <w:rFonts w:ascii="Times New Roman" w:hAnsi="Times New Roman" w:cs="Times New Roman"/>
          <w:sz w:val="24"/>
          <w:szCs w:val="24"/>
          <w:lang w:val="en-US"/>
        </w:rPr>
        <w:t>Seminario Enterprise Europe Network &amp; Up2Circ, Warsaw, 3.11.25r., udział on-line</w:t>
      </w:r>
      <w:r w:rsidR="008F0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D126FA" w14:textId="3F58B23B" w:rsidR="00CC4B71" w:rsidRPr="00CC4B71" w:rsidRDefault="00CC4B7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4B71">
        <w:rPr>
          <w:rFonts w:ascii="Times New Roman" w:hAnsi="Times New Roman" w:cs="Times New Roman"/>
          <w:i/>
          <w:iCs/>
          <w:sz w:val="24"/>
          <w:szCs w:val="24"/>
        </w:rPr>
        <w:t xml:space="preserve">Płynność finansowa. Przedsiębiorstwo - rynki finansowe – gospodarka, </w:t>
      </w:r>
      <w:r w:rsidR="00296E83">
        <w:rPr>
          <w:rFonts w:ascii="Times New Roman" w:hAnsi="Times New Roman" w:cs="Times New Roman"/>
          <w:sz w:val="24"/>
          <w:szCs w:val="24"/>
        </w:rPr>
        <w:t>K</w:t>
      </w:r>
      <w:r w:rsidRPr="00CC4B71">
        <w:rPr>
          <w:rFonts w:ascii="Times New Roman" w:hAnsi="Times New Roman" w:cs="Times New Roman"/>
          <w:sz w:val="24"/>
          <w:szCs w:val="24"/>
        </w:rPr>
        <w:t xml:space="preserve">onferencja KZiF SGH, </w:t>
      </w:r>
      <w:r w:rsidRPr="00CC4B71">
        <w:rPr>
          <w:rFonts w:ascii="Times New Roman" w:hAnsi="Times New Roman" w:cs="Times New Roman"/>
          <w:sz w:val="24"/>
          <w:szCs w:val="24"/>
          <w:lang w:val="en-US"/>
        </w:rPr>
        <w:t xml:space="preserve">Warszawa, </w:t>
      </w:r>
      <w:r w:rsidRPr="00CC4B71">
        <w:rPr>
          <w:rFonts w:ascii="Times New Roman" w:hAnsi="Times New Roman" w:cs="Times New Roman"/>
          <w:sz w:val="24"/>
          <w:szCs w:val="24"/>
        </w:rPr>
        <w:t xml:space="preserve">18-19.11.25, udział w panelu 7. </w:t>
      </w:r>
      <w:r w:rsidR="00D732FD">
        <w:rPr>
          <w:rFonts w:ascii="Times New Roman" w:hAnsi="Times New Roman" w:cs="Times New Roman"/>
          <w:sz w:val="24"/>
          <w:szCs w:val="24"/>
        </w:rPr>
        <w:t>Wygłoszony r</w:t>
      </w:r>
      <w:r w:rsidRPr="00CC4B71">
        <w:rPr>
          <w:rFonts w:ascii="Times New Roman" w:hAnsi="Times New Roman" w:cs="Times New Roman"/>
          <w:sz w:val="24"/>
          <w:szCs w:val="24"/>
        </w:rPr>
        <w:t>eferat:</w:t>
      </w:r>
      <w:r w:rsidRPr="00CC4B71">
        <w:rPr>
          <w:rFonts w:ascii="Times New Roman" w:hAnsi="Times New Roman" w:cs="Times New Roman"/>
          <w:i/>
          <w:iCs/>
          <w:sz w:val="24"/>
          <w:szCs w:val="24"/>
        </w:rPr>
        <w:t xml:space="preserve"> Kryzysy przedsiębiorstw a regulacje i dźwignie finansowe restrukturyzacji</w:t>
      </w:r>
      <w:r w:rsidR="008F075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5E382FC" w14:textId="3737AB5D" w:rsidR="00806707" w:rsidRPr="00500A15" w:rsidRDefault="00CC4B71" w:rsidP="0080670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4B71">
        <w:rPr>
          <w:rFonts w:ascii="Times New Roman" w:hAnsi="Times New Roman" w:cs="Times New Roman"/>
          <w:i/>
          <w:iCs/>
          <w:sz w:val="24"/>
          <w:szCs w:val="24"/>
          <w:lang w:val="en-US"/>
        </w:rPr>
        <w:t>Barometr Odpowiedzialnego Zarządzania Przedsiębiorstwem</w:t>
      </w:r>
      <w:r w:rsidRPr="00CC4B71">
        <w:rPr>
          <w:rFonts w:ascii="Times New Roman" w:hAnsi="Times New Roman" w:cs="Times New Roman"/>
          <w:sz w:val="24"/>
          <w:szCs w:val="24"/>
          <w:lang w:val="en-US"/>
        </w:rPr>
        <w:t>, sympozjum I</w:t>
      </w:r>
      <w:r w:rsidR="002641E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C4B71">
        <w:rPr>
          <w:rFonts w:ascii="Times New Roman" w:hAnsi="Times New Roman" w:cs="Times New Roman"/>
          <w:sz w:val="24"/>
          <w:szCs w:val="24"/>
          <w:lang w:val="en-US"/>
        </w:rPr>
        <w:t>stytutu Zarządzania SGH, 28.11.25r. udział on-line</w:t>
      </w:r>
      <w:r w:rsidR="008F0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AB2D5F" w14:textId="619E079F" w:rsidR="00292E12" w:rsidRDefault="007D02A5" w:rsidP="009A47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d. </w:t>
      </w:r>
      <w:r w:rsidR="00292E12" w:rsidRPr="00872BD5">
        <w:rPr>
          <w:rFonts w:ascii="Times New Roman" w:hAnsi="Times New Roman" w:cs="Times New Roman"/>
          <w:b/>
          <w:bCs/>
          <w:color w:val="2D2D2D"/>
          <w:sz w:val="24"/>
          <w:szCs w:val="24"/>
        </w:rPr>
        <w:t xml:space="preserve">Udział </w:t>
      </w:r>
      <w:r w:rsidR="00292E12" w:rsidRPr="00872BD5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292E12" w:rsidRPr="00DC0C49">
        <w:rPr>
          <w:rFonts w:ascii="Times New Roman" w:hAnsi="Times New Roman" w:cs="Times New Roman"/>
          <w:b/>
          <w:bCs/>
          <w:sz w:val="24"/>
          <w:szCs w:val="24"/>
        </w:rPr>
        <w:t xml:space="preserve">konferencjach i seminariach </w:t>
      </w:r>
      <w:r w:rsidR="00292E12" w:rsidRPr="00DC0C49">
        <w:rPr>
          <w:rFonts w:ascii="Times New Roman" w:hAnsi="Times New Roman" w:cs="Times New Roman"/>
          <w:b/>
          <w:bCs/>
          <w:color w:val="2D2D2D"/>
          <w:sz w:val="24"/>
          <w:szCs w:val="24"/>
        </w:rPr>
        <w:t>dr</w:t>
      </w:r>
      <w:r w:rsidR="00292E12">
        <w:rPr>
          <w:rFonts w:ascii="Times New Roman" w:hAnsi="Times New Roman" w:cs="Times New Roman"/>
          <w:b/>
          <w:bCs/>
          <w:color w:val="2D2D2D"/>
          <w:sz w:val="24"/>
          <w:szCs w:val="24"/>
        </w:rPr>
        <w:t xml:space="preserve"> </w:t>
      </w:r>
      <w:r w:rsidR="00F9737E">
        <w:rPr>
          <w:rFonts w:ascii="Times New Roman" w:hAnsi="Times New Roman" w:cs="Times New Roman"/>
          <w:b/>
          <w:bCs/>
          <w:color w:val="2D2D2D"/>
          <w:sz w:val="24"/>
          <w:szCs w:val="24"/>
        </w:rPr>
        <w:t xml:space="preserve">inż. </w:t>
      </w:r>
      <w:r w:rsidR="00292E12">
        <w:rPr>
          <w:rFonts w:ascii="Times New Roman" w:hAnsi="Times New Roman" w:cs="Times New Roman"/>
          <w:b/>
          <w:bCs/>
          <w:color w:val="2D2D2D"/>
          <w:sz w:val="24"/>
          <w:szCs w:val="24"/>
        </w:rPr>
        <w:t>Grażyny Ożarek</w:t>
      </w:r>
    </w:p>
    <w:p w14:paraId="72B345C8" w14:textId="6E634F2D" w:rsidR="007D02A5" w:rsidRPr="00B72C52" w:rsidRDefault="00A948BE" w:rsidP="00B72C52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A948BE">
        <w:rPr>
          <w:rFonts w:ascii="Times New Roman" w:hAnsi="Times New Roman" w:cs="Times New Roman"/>
          <w:bCs/>
          <w:sz w:val="24"/>
          <w:szCs w:val="24"/>
        </w:rPr>
        <w:t>Udział w comiesięcznych spotkaniach "Wirtualnego Seminarium Badań Operacyjnych" z ramienia Uniwersytetu Merito</w:t>
      </w:r>
      <w:r>
        <w:rPr>
          <w:rFonts w:ascii="Times New Roman" w:hAnsi="Times New Roman" w:cs="Times New Roman"/>
          <w:bCs/>
          <w:sz w:val="24"/>
          <w:szCs w:val="24"/>
        </w:rPr>
        <w:t xml:space="preserve"> w Warszawie</w:t>
      </w:r>
      <w:r w:rsidR="008F07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FC5257" w14:textId="172B2CD3" w:rsidR="00761922" w:rsidRPr="00B72C52" w:rsidRDefault="007D02A5" w:rsidP="0076192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D2D2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D2D2D"/>
          <w:sz w:val="24"/>
          <w:szCs w:val="24"/>
        </w:rPr>
        <w:t xml:space="preserve">e. </w:t>
      </w:r>
      <w:r w:rsidR="00DC0C49" w:rsidRPr="00872BD5">
        <w:rPr>
          <w:rFonts w:ascii="Times New Roman" w:hAnsi="Times New Roman" w:cs="Times New Roman"/>
          <w:b/>
          <w:bCs/>
          <w:color w:val="2D2D2D"/>
          <w:sz w:val="24"/>
          <w:szCs w:val="24"/>
        </w:rPr>
        <w:t xml:space="preserve">Udział </w:t>
      </w:r>
      <w:r w:rsidR="00DC0C49" w:rsidRPr="00872BD5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DC0C49" w:rsidRPr="00DC0C49">
        <w:rPr>
          <w:rFonts w:ascii="Times New Roman" w:hAnsi="Times New Roman" w:cs="Times New Roman"/>
          <w:b/>
          <w:bCs/>
          <w:sz w:val="24"/>
          <w:szCs w:val="24"/>
        </w:rPr>
        <w:t xml:space="preserve">konferencjach i seminariach </w:t>
      </w:r>
      <w:r w:rsidR="00DC0C49" w:rsidRPr="00DC0C49">
        <w:rPr>
          <w:rFonts w:ascii="Times New Roman" w:hAnsi="Times New Roman" w:cs="Times New Roman"/>
          <w:b/>
          <w:bCs/>
          <w:color w:val="2D2D2D"/>
          <w:sz w:val="24"/>
          <w:szCs w:val="24"/>
        </w:rPr>
        <w:t>dr hab. Jacka Pasiecznego, prof. UW</w:t>
      </w:r>
    </w:p>
    <w:p w14:paraId="0DF23634" w14:textId="5CC15191" w:rsidR="00761922" w:rsidRPr="00761922" w:rsidRDefault="0076192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761922">
        <w:rPr>
          <w:rFonts w:ascii="Times New Roman" w:hAnsi="Times New Roman" w:cs="Times New Roman"/>
          <w:color w:val="2D2D2D"/>
          <w:sz w:val="24"/>
          <w:szCs w:val="24"/>
        </w:rPr>
        <w:t>XXIII Konferencja Naukowa z cyklu „</w:t>
      </w:r>
      <w:r w:rsidRPr="00806707">
        <w:rPr>
          <w:rFonts w:ascii="Times New Roman" w:hAnsi="Times New Roman" w:cs="Times New Roman"/>
          <w:i/>
          <w:iCs/>
          <w:color w:val="2D2D2D"/>
          <w:sz w:val="24"/>
          <w:szCs w:val="24"/>
        </w:rPr>
        <w:t>Zarządzanie Wartością</w:t>
      </w:r>
      <w:r w:rsidRPr="00761922">
        <w:rPr>
          <w:rFonts w:ascii="Times New Roman" w:hAnsi="Times New Roman" w:cs="Times New Roman"/>
          <w:color w:val="2D2D2D"/>
          <w:sz w:val="24"/>
          <w:szCs w:val="24"/>
        </w:rPr>
        <w:t>”, Gdańsk – Sztokholm, 20-23.09.2025 – członek rady naukowej, wygłoszenie referatu, moderowanie sesji.</w:t>
      </w:r>
    </w:p>
    <w:p w14:paraId="00E052A8" w14:textId="367F2680" w:rsidR="00761922" w:rsidRPr="00C80592" w:rsidRDefault="00761922" w:rsidP="009A47E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761922">
        <w:rPr>
          <w:rFonts w:ascii="Times New Roman" w:hAnsi="Times New Roman" w:cs="Times New Roman"/>
          <w:color w:val="2D2D2D"/>
          <w:sz w:val="24"/>
          <w:szCs w:val="24"/>
        </w:rPr>
        <w:t>Międzynarodowa konferencja “</w:t>
      </w:r>
      <w:r w:rsidRPr="00806707">
        <w:rPr>
          <w:rFonts w:ascii="Times New Roman" w:hAnsi="Times New Roman" w:cs="Times New Roman"/>
          <w:i/>
          <w:iCs/>
          <w:color w:val="2D2D2D"/>
          <w:sz w:val="24"/>
          <w:szCs w:val="24"/>
        </w:rPr>
        <w:t>Nowoczesność Przemysłu i Usług</w:t>
      </w:r>
      <w:r w:rsidRPr="00761922">
        <w:rPr>
          <w:rFonts w:ascii="Times New Roman" w:hAnsi="Times New Roman" w:cs="Times New Roman"/>
          <w:color w:val="2D2D2D"/>
          <w:sz w:val="24"/>
          <w:szCs w:val="24"/>
        </w:rPr>
        <w:t>”, TNOiK, Uniwersytet Ekonomiczny w Katowicach, Politechnika Śląska, Wisła 19-21 listopada 2025, przewodniczenie sesji plenarnej.</w:t>
      </w:r>
    </w:p>
    <w:p w14:paraId="3C9B8B69" w14:textId="21C656B6" w:rsidR="00CF74F3" w:rsidRPr="00806707" w:rsidRDefault="00292E12" w:rsidP="009A47E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D2D2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D2D2D"/>
          <w:sz w:val="24"/>
          <w:szCs w:val="24"/>
        </w:rPr>
        <w:t xml:space="preserve">g. </w:t>
      </w:r>
      <w:r w:rsidR="00F45D24" w:rsidRPr="00872BD5">
        <w:rPr>
          <w:rFonts w:ascii="Times New Roman" w:hAnsi="Times New Roman" w:cs="Times New Roman"/>
          <w:b/>
          <w:bCs/>
          <w:color w:val="2D2D2D"/>
          <w:sz w:val="24"/>
          <w:szCs w:val="24"/>
        </w:rPr>
        <w:t xml:space="preserve">Udział </w:t>
      </w:r>
      <w:r w:rsidR="00C76DF8" w:rsidRPr="00872BD5">
        <w:rPr>
          <w:rFonts w:ascii="Times New Roman" w:hAnsi="Times New Roman" w:cs="Times New Roman"/>
          <w:b/>
          <w:bCs/>
          <w:sz w:val="24"/>
          <w:szCs w:val="24"/>
        </w:rPr>
        <w:t xml:space="preserve">w konferencjach i seminariach </w:t>
      </w:r>
      <w:r w:rsidR="00F45D24" w:rsidRPr="00872B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 Doroty Podedwornej-Tarnowskiej</w:t>
      </w:r>
      <w:r w:rsidR="00F45D24" w:rsidRPr="00872BD5">
        <w:rPr>
          <w:rFonts w:ascii="Times New Roman" w:hAnsi="Times New Roman" w:cs="Times New Roman"/>
          <w:b/>
          <w:bCs/>
          <w:color w:val="2D2D2D"/>
          <w:sz w:val="24"/>
          <w:szCs w:val="24"/>
        </w:rPr>
        <w:t xml:space="preserve"> </w:t>
      </w:r>
    </w:p>
    <w:p w14:paraId="0720796A" w14:textId="77777777" w:rsidR="00806707" w:rsidRPr="00BC6BD8" w:rsidRDefault="00806707" w:rsidP="00806707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6BD8">
        <w:rPr>
          <w:rFonts w:ascii="Times New Roman" w:hAnsi="Times New Roman" w:cs="Times New Roman"/>
          <w:sz w:val="24"/>
          <w:szCs w:val="24"/>
        </w:rPr>
        <w:t xml:space="preserve">Konferencja </w:t>
      </w:r>
      <w:r>
        <w:rPr>
          <w:rFonts w:ascii="Times New Roman" w:hAnsi="Times New Roman" w:cs="Times New Roman"/>
          <w:sz w:val="24"/>
          <w:szCs w:val="24"/>
        </w:rPr>
        <w:t xml:space="preserve">z cyklu </w:t>
      </w:r>
      <w:r w:rsidRPr="00BC6BD8">
        <w:rPr>
          <w:rFonts w:ascii="Times New Roman" w:hAnsi="Times New Roman" w:cs="Times New Roman"/>
          <w:sz w:val="24"/>
          <w:szCs w:val="24"/>
        </w:rPr>
        <w:t>Ryzyko i regulacje w sektorze bankowym pt. "</w:t>
      </w:r>
      <w:r w:rsidRPr="00806707">
        <w:rPr>
          <w:rFonts w:ascii="Times New Roman" w:hAnsi="Times New Roman" w:cs="Times New Roman"/>
          <w:i/>
          <w:iCs/>
          <w:sz w:val="24"/>
          <w:szCs w:val="24"/>
        </w:rPr>
        <w:t>Kryptoaktywa szturmują świat finansów</w:t>
      </w:r>
      <w:r w:rsidRPr="00BC6BD8">
        <w:rPr>
          <w:rFonts w:ascii="Times New Roman" w:hAnsi="Times New Roman" w:cs="Times New Roman"/>
          <w:sz w:val="24"/>
          <w:szCs w:val="24"/>
        </w:rPr>
        <w:t>”, K</w:t>
      </w:r>
      <w:r>
        <w:rPr>
          <w:rFonts w:ascii="Times New Roman" w:hAnsi="Times New Roman" w:cs="Times New Roman"/>
          <w:sz w:val="24"/>
          <w:szCs w:val="24"/>
        </w:rPr>
        <w:t xml:space="preserve">omisja </w:t>
      </w:r>
      <w:r w:rsidRPr="00BC6BD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adzoru </w:t>
      </w:r>
      <w:r w:rsidRPr="00BC6BD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inansowego</w:t>
      </w:r>
      <w:r w:rsidRPr="00BC6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BC6BD8">
        <w:rPr>
          <w:rFonts w:ascii="Times New Roman" w:hAnsi="Times New Roman" w:cs="Times New Roman"/>
          <w:sz w:val="24"/>
          <w:szCs w:val="24"/>
        </w:rPr>
        <w:t xml:space="preserve"> Europejski Kongres Finansowy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C514B">
        <w:rPr>
          <w:rFonts w:ascii="Times New Roman" w:hAnsi="Times New Roman" w:cs="Times New Roman"/>
          <w:sz w:val="24"/>
          <w:szCs w:val="24"/>
        </w:rPr>
        <w:t>Fundacja Centrum Myśli Strategicznych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6BD8">
        <w:rPr>
          <w:rFonts w:ascii="Times New Roman" w:hAnsi="Times New Roman" w:cs="Times New Roman"/>
          <w:sz w:val="24"/>
          <w:szCs w:val="24"/>
        </w:rPr>
        <w:t>28.02.2025 r. online.</w:t>
      </w:r>
    </w:p>
    <w:p w14:paraId="03DE9D45" w14:textId="77777777" w:rsidR="00806707" w:rsidRDefault="00806707" w:rsidP="00806707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Konferencja </w:t>
      </w:r>
      <w:r w:rsidRPr="00806707">
        <w:rPr>
          <w:rFonts w:ascii="Times New Roman" w:hAnsi="Times New Roman" w:cs="Times New Roman"/>
          <w:i/>
          <w:iCs/>
          <w:sz w:val="24"/>
          <w:szCs w:val="24"/>
        </w:rPr>
        <w:t>Zarządzanie ryzykiem i kapitałem w bankach,</w:t>
      </w:r>
      <w:r w:rsidRPr="00E97F9B">
        <w:rPr>
          <w:rFonts w:ascii="Times New Roman" w:hAnsi="Times New Roman" w:cs="Times New Roman"/>
          <w:sz w:val="24"/>
          <w:szCs w:val="24"/>
        </w:rPr>
        <w:t xml:space="preserve"> </w:t>
      </w:r>
      <w:r w:rsidRPr="00BE57B3">
        <w:rPr>
          <w:rFonts w:ascii="Times New Roman" w:hAnsi="Times New Roman" w:cs="Times New Roman"/>
          <w:sz w:val="24"/>
          <w:szCs w:val="24"/>
        </w:rPr>
        <w:t>Europejski Kongres Finansowy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C514B">
        <w:rPr>
          <w:rFonts w:ascii="Times New Roman" w:hAnsi="Times New Roman" w:cs="Times New Roman"/>
          <w:sz w:val="24"/>
          <w:szCs w:val="24"/>
        </w:rPr>
        <w:t>Fundacja Centrum Myśli Strategicznych</w:t>
      </w:r>
      <w:r w:rsidRPr="00BE57B3">
        <w:rPr>
          <w:rFonts w:ascii="Times New Roman" w:hAnsi="Times New Roman" w:cs="Times New Roman"/>
          <w:sz w:val="24"/>
          <w:szCs w:val="24"/>
        </w:rPr>
        <w:t xml:space="preserve"> </w:t>
      </w:r>
      <w:r w:rsidRPr="001450C3">
        <w:rPr>
          <w:rFonts w:ascii="Times New Roman" w:hAnsi="Times New Roman" w:cs="Times New Roman"/>
          <w:sz w:val="24"/>
          <w:szCs w:val="24"/>
        </w:rPr>
        <w:t>oraz Deloitte</w:t>
      </w:r>
      <w:r>
        <w:rPr>
          <w:rFonts w:ascii="Times New Roman" w:hAnsi="Times New Roman" w:cs="Times New Roman"/>
          <w:sz w:val="24"/>
          <w:szCs w:val="24"/>
        </w:rPr>
        <w:t>, Warszawa 5.03.2025 r.</w:t>
      </w:r>
    </w:p>
    <w:p w14:paraId="0E4417AB" w14:textId="77777777" w:rsidR="00806707" w:rsidRDefault="00806707" w:rsidP="00806707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D7CEF">
        <w:rPr>
          <w:rFonts w:ascii="Times New Roman" w:hAnsi="Times New Roman" w:cs="Times New Roman"/>
          <w:sz w:val="24"/>
          <w:szCs w:val="24"/>
        </w:rPr>
        <w:t>XV ogólnopolsk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D7CEF">
        <w:rPr>
          <w:rFonts w:ascii="Times New Roman" w:hAnsi="Times New Roman" w:cs="Times New Roman"/>
          <w:sz w:val="24"/>
          <w:szCs w:val="24"/>
        </w:rPr>
        <w:t xml:space="preserve"> konferencja naukowa z cyklu „</w:t>
      </w:r>
      <w:r w:rsidRPr="00806707">
        <w:rPr>
          <w:rFonts w:ascii="Times New Roman" w:hAnsi="Times New Roman" w:cs="Times New Roman"/>
          <w:i/>
          <w:iCs/>
          <w:sz w:val="24"/>
          <w:szCs w:val="24"/>
        </w:rPr>
        <w:t>Przedsiębiorstwo w globalnej gospodarce pt. „Konkurencja – rewolucja cyfrowa – zrównoważony rozwój. Przedsiębiorstwo wobec nowych wyzwań”</w:t>
      </w:r>
      <w:r>
        <w:rPr>
          <w:rFonts w:ascii="Times New Roman" w:hAnsi="Times New Roman" w:cs="Times New Roman"/>
          <w:sz w:val="24"/>
          <w:szCs w:val="24"/>
        </w:rPr>
        <w:t>, KNOP, SGH, Warszawa 20.03.2025 r.</w:t>
      </w:r>
    </w:p>
    <w:p w14:paraId="654CA60E" w14:textId="77777777" w:rsidR="00806707" w:rsidRPr="00334493" w:rsidRDefault="00806707" w:rsidP="00806707">
      <w:pPr>
        <w:pStyle w:val="Akapitzlist"/>
        <w:numPr>
          <w:ilvl w:val="0"/>
          <w:numId w:val="1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6707">
        <w:rPr>
          <w:rFonts w:ascii="Times New Roman" w:hAnsi="Times New Roman" w:cs="Times New Roman"/>
          <w:i/>
          <w:iCs/>
          <w:sz w:val="24"/>
          <w:szCs w:val="24"/>
        </w:rPr>
        <w:t>Forum Bankowe</w:t>
      </w:r>
      <w:r w:rsidRPr="00334493">
        <w:rPr>
          <w:rFonts w:ascii="Times New Roman" w:hAnsi="Times New Roman" w:cs="Times New Roman"/>
          <w:sz w:val="24"/>
          <w:szCs w:val="24"/>
        </w:rPr>
        <w:t xml:space="preserve">, Związek Banków Polskich, Warszawa </w:t>
      </w:r>
      <w:r>
        <w:rPr>
          <w:rFonts w:ascii="Times New Roman" w:hAnsi="Times New Roman" w:cs="Times New Roman"/>
          <w:sz w:val="24"/>
          <w:szCs w:val="24"/>
        </w:rPr>
        <w:t>27-28</w:t>
      </w:r>
      <w:r w:rsidRPr="00334493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449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88B43FF" w14:textId="2413CDDE" w:rsidR="00806707" w:rsidRDefault="00806707" w:rsidP="00806707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6707">
        <w:rPr>
          <w:rFonts w:ascii="Times New Roman" w:hAnsi="Times New Roman" w:cs="Times New Roman"/>
          <w:i/>
          <w:iCs/>
          <w:sz w:val="24"/>
          <w:szCs w:val="24"/>
        </w:rPr>
        <w:t>Alternatywne ścieżki finansowania startupów i MŚP</w:t>
      </w:r>
      <w:r>
        <w:rPr>
          <w:rFonts w:ascii="Times New Roman" w:hAnsi="Times New Roman" w:cs="Times New Roman"/>
          <w:sz w:val="24"/>
          <w:szCs w:val="24"/>
        </w:rPr>
        <w:t>, KGŚ, SGH, 11.04.2025 r.</w:t>
      </w:r>
    </w:p>
    <w:p w14:paraId="21BC7078" w14:textId="079C6871" w:rsidR="00806707" w:rsidRDefault="00806707" w:rsidP="00806707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6707">
        <w:rPr>
          <w:rFonts w:ascii="Times New Roman" w:hAnsi="Times New Roman" w:cs="Times New Roman"/>
          <w:i/>
          <w:iCs/>
          <w:sz w:val="24"/>
          <w:szCs w:val="24"/>
        </w:rPr>
        <w:t>18th Seminar in Finance, Retail Investors' Disposition Effect and Order Choices</w:t>
      </w:r>
      <w:r>
        <w:rPr>
          <w:rFonts w:ascii="Times New Roman" w:hAnsi="Times New Roman" w:cs="Times New Roman"/>
          <w:sz w:val="24"/>
          <w:szCs w:val="24"/>
        </w:rPr>
        <w:t>, Stefan Palan, University of Graz, Uniwersytet Ekonomiczny w Poznaniu, 9.05.2025 r., online.</w:t>
      </w:r>
    </w:p>
    <w:p w14:paraId="55337579" w14:textId="77777777" w:rsidR="00806707" w:rsidRDefault="00806707" w:rsidP="00806707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5020">
        <w:rPr>
          <w:rFonts w:ascii="Times New Roman" w:hAnsi="Times New Roman" w:cs="Times New Roman"/>
          <w:sz w:val="24"/>
          <w:szCs w:val="24"/>
        </w:rPr>
        <w:lastRenderedPageBreak/>
        <w:t xml:space="preserve">Seminar </w:t>
      </w:r>
      <w:r w:rsidRPr="0064004B">
        <w:rPr>
          <w:rFonts w:ascii="Times New Roman" w:hAnsi="Times New Roman" w:cs="Times New Roman"/>
          <w:sz w:val="24"/>
          <w:szCs w:val="24"/>
        </w:rPr>
        <w:t>“</w:t>
      </w:r>
      <w:r w:rsidRPr="00806707">
        <w:rPr>
          <w:rFonts w:ascii="Times New Roman" w:hAnsi="Times New Roman" w:cs="Times New Roman"/>
          <w:i/>
          <w:iCs/>
          <w:sz w:val="24"/>
          <w:szCs w:val="24"/>
        </w:rPr>
        <w:t>Tax Policy and Investment in a Global Economy</w:t>
      </w:r>
      <w:r w:rsidRPr="0064004B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F5020">
        <w:rPr>
          <w:rFonts w:ascii="Times New Roman" w:hAnsi="Times New Roman" w:cs="Times New Roman"/>
          <w:sz w:val="24"/>
          <w:szCs w:val="24"/>
        </w:rPr>
        <w:t>Erik Zwick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5020">
        <w:rPr>
          <w:rFonts w:ascii="Times New Roman" w:hAnsi="Times New Roman" w:cs="Times New Roman"/>
          <w:sz w:val="24"/>
          <w:szCs w:val="24"/>
        </w:rPr>
        <w:t>Chicago Booth)</w:t>
      </w:r>
      <w:r>
        <w:rPr>
          <w:rFonts w:ascii="Times New Roman" w:hAnsi="Times New Roman" w:cs="Times New Roman"/>
          <w:sz w:val="24"/>
          <w:szCs w:val="24"/>
        </w:rPr>
        <w:t>, Stockolm School of Economics, Sztokholm 12.06.2025 r.</w:t>
      </w:r>
    </w:p>
    <w:p w14:paraId="322E808B" w14:textId="77777777" w:rsidR="00806707" w:rsidRDefault="00806707" w:rsidP="00806707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31CE">
        <w:rPr>
          <w:rFonts w:ascii="Times New Roman" w:hAnsi="Times New Roman" w:cs="Times New Roman"/>
          <w:sz w:val="24"/>
          <w:szCs w:val="24"/>
        </w:rPr>
        <w:t xml:space="preserve">Seminar </w:t>
      </w:r>
      <w:r w:rsidRPr="006527B7">
        <w:rPr>
          <w:rFonts w:ascii="Times New Roman" w:hAnsi="Times New Roman" w:cs="Times New Roman"/>
          <w:sz w:val="24"/>
          <w:szCs w:val="24"/>
        </w:rPr>
        <w:t>“</w:t>
      </w:r>
      <w:r w:rsidRPr="00806707">
        <w:rPr>
          <w:rFonts w:ascii="Times New Roman" w:hAnsi="Times New Roman" w:cs="Times New Roman"/>
          <w:i/>
          <w:iCs/>
          <w:sz w:val="24"/>
          <w:szCs w:val="24"/>
        </w:rPr>
        <w:t>Model-free and Model-based Learning as Joint Drivers of Investor Behavior</w:t>
      </w:r>
      <w:r>
        <w:rPr>
          <w:rFonts w:ascii="Times New Roman" w:hAnsi="Times New Roman" w:cs="Times New Roman"/>
          <w:sz w:val="24"/>
          <w:szCs w:val="24"/>
        </w:rPr>
        <w:t>” (</w:t>
      </w:r>
      <w:r w:rsidRPr="005C31CE">
        <w:rPr>
          <w:rFonts w:ascii="Times New Roman" w:hAnsi="Times New Roman" w:cs="Times New Roman"/>
          <w:sz w:val="24"/>
          <w:szCs w:val="24"/>
        </w:rPr>
        <w:t>Nicholas Barberis, Yale)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181C">
        <w:rPr>
          <w:rFonts w:ascii="Times New Roman" w:hAnsi="Times New Roman" w:cs="Times New Roman"/>
          <w:sz w:val="24"/>
          <w:szCs w:val="24"/>
        </w:rPr>
        <w:t xml:space="preserve">Stockolm School of Economics, </w:t>
      </w:r>
      <w:r>
        <w:rPr>
          <w:rFonts w:ascii="Times New Roman" w:hAnsi="Times New Roman" w:cs="Times New Roman"/>
          <w:sz w:val="24"/>
          <w:szCs w:val="24"/>
        </w:rPr>
        <w:t xml:space="preserve">Sztokholm 13.06.2025 r. </w:t>
      </w:r>
    </w:p>
    <w:p w14:paraId="3D062951" w14:textId="77777777" w:rsidR="00806707" w:rsidRDefault="00806707" w:rsidP="00806707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Seminarium</w:t>
      </w:r>
      <w:r w:rsidRPr="00416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wykładem </w:t>
      </w:r>
      <w:r w:rsidRPr="00416CB1">
        <w:rPr>
          <w:rFonts w:ascii="Times New Roman" w:hAnsi="Times New Roman" w:cs="Times New Roman"/>
          <w:sz w:val="24"/>
          <w:szCs w:val="24"/>
        </w:rPr>
        <w:t>prof.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6CB1">
        <w:rPr>
          <w:rFonts w:ascii="Times New Roman" w:hAnsi="Times New Roman" w:cs="Times New Roman"/>
          <w:sz w:val="24"/>
          <w:szCs w:val="24"/>
        </w:rPr>
        <w:t xml:space="preserve"> hab. Mark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6CB1">
        <w:rPr>
          <w:rFonts w:ascii="Times New Roman" w:hAnsi="Times New Roman" w:cs="Times New Roman"/>
          <w:sz w:val="24"/>
          <w:szCs w:val="24"/>
        </w:rPr>
        <w:t xml:space="preserve"> Belk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6CB1">
        <w:rPr>
          <w:rFonts w:ascii="Times New Roman" w:hAnsi="Times New Roman" w:cs="Times New Roman"/>
          <w:sz w:val="24"/>
          <w:szCs w:val="24"/>
        </w:rPr>
        <w:t xml:space="preserve"> „</w:t>
      </w:r>
      <w:r w:rsidRPr="00806707">
        <w:rPr>
          <w:rFonts w:ascii="Times New Roman" w:hAnsi="Times New Roman" w:cs="Times New Roman"/>
          <w:i/>
          <w:iCs/>
          <w:sz w:val="24"/>
          <w:szCs w:val="24"/>
        </w:rPr>
        <w:t>Polska, Europa w czasach niepewności</w:t>
      </w:r>
      <w:r w:rsidRPr="00416CB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Uniwersytet Gdański, Sopot 14.10.2025 r.</w:t>
      </w:r>
    </w:p>
    <w:p w14:paraId="306BD395" w14:textId="77777777" w:rsidR="00806707" w:rsidRDefault="00806707" w:rsidP="00806707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6707">
        <w:rPr>
          <w:rFonts w:ascii="Times New Roman" w:hAnsi="Times New Roman" w:cs="Times New Roman"/>
          <w:i/>
          <w:iCs/>
          <w:sz w:val="24"/>
          <w:szCs w:val="24"/>
        </w:rPr>
        <w:t>EY Corporate Reporting Forum 2025</w:t>
      </w:r>
      <w:r>
        <w:rPr>
          <w:rFonts w:ascii="Times New Roman" w:hAnsi="Times New Roman" w:cs="Times New Roman"/>
          <w:sz w:val="24"/>
          <w:szCs w:val="24"/>
        </w:rPr>
        <w:t>, Warszawa 27.11.2025 r.</w:t>
      </w:r>
    </w:p>
    <w:p w14:paraId="5C23DB13" w14:textId="77777777" w:rsidR="005F7A24" w:rsidRPr="00B27B14" w:rsidRDefault="005F7A24" w:rsidP="005F7A24">
      <w:pPr>
        <w:pStyle w:val="Akapitzlist"/>
        <w:numPr>
          <w:ilvl w:val="0"/>
          <w:numId w:val="1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7A24">
        <w:rPr>
          <w:rFonts w:ascii="Times New Roman" w:hAnsi="Times New Roman" w:cs="Times New Roman"/>
          <w:i/>
          <w:iCs/>
          <w:sz w:val="24"/>
          <w:szCs w:val="24"/>
        </w:rPr>
        <w:t>Forum Rad Nadzorczych</w:t>
      </w:r>
      <w:r w:rsidRPr="00B27B14">
        <w:rPr>
          <w:rFonts w:ascii="Times New Roman" w:hAnsi="Times New Roman" w:cs="Times New Roman"/>
          <w:sz w:val="24"/>
          <w:szCs w:val="24"/>
        </w:rPr>
        <w:t>, Giełda Papierów Wartościowych, PwC Polska i Stowarzyszeni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27B14">
        <w:rPr>
          <w:rFonts w:ascii="Times New Roman" w:hAnsi="Times New Roman" w:cs="Times New Roman"/>
          <w:sz w:val="24"/>
          <w:szCs w:val="24"/>
        </w:rPr>
        <w:t xml:space="preserve"> Emitentów Giełdowych, Warszawa 27.11.202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27B14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59F6F31" w14:textId="6A4DFA27" w:rsidR="00806707" w:rsidRPr="005F7A24" w:rsidRDefault="005F7A24" w:rsidP="009A47E5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7A24">
        <w:rPr>
          <w:rFonts w:ascii="Times New Roman" w:hAnsi="Times New Roman" w:cs="Times New Roman"/>
          <w:i/>
          <w:iCs/>
          <w:sz w:val="24"/>
          <w:szCs w:val="24"/>
        </w:rPr>
        <w:t>Kongres Bankowości Detalicznej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136">
        <w:rPr>
          <w:rFonts w:ascii="Times New Roman" w:hAnsi="Times New Roman" w:cs="Times New Roman"/>
          <w:sz w:val="24"/>
          <w:szCs w:val="24"/>
        </w:rPr>
        <w:t>Europejski Kongres Finansowy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A2136">
        <w:rPr>
          <w:rFonts w:ascii="Times New Roman" w:hAnsi="Times New Roman" w:cs="Times New Roman"/>
          <w:sz w:val="24"/>
          <w:szCs w:val="24"/>
        </w:rPr>
        <w:t xml:space="preserve"> Fundacja Centrum Myśli Strategicznych</w:t>
      </w:r>
      <w:r>
        <w:rPr>
          <w:rFonts w:ascii="Times New Roman" w:hAnsi="Times New Roman" w:cs="Times New Roman"/>
          <w:sz w:val="24"/>
          <w:szCs w:val="24"/>
        </w:rPr>
        <w:t>, Warszawa 2.12.2025 r.</w:t>
      </w:r>
    </w:p>
    <w:p w14:paraId="5CF12CF8" w14:textId="2B69DC0A" w:rsidR="00AB3CA2" w:rsidRPr="00B72C52" w:rsidRDefault="00292E12" w:rsidP="00B72C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872BD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72BD5" w:rsidRPr="00F45D24">
        <w:rPr>
          <w:rFonts w:ascii="Times New Roman" w:hAnsi="Times New Roman" w:cs="Times New Roman"/>
          <w:b/>
          <w:bCs/>
          <w:sz w:val="24"/>
          <w:szCs w:val="24"/>
        </w:rPr>
        <w:t xml:space="preserve">Udział w konferencjach i seminariach </w:t>
      </w:r>
      <w:r w:rsidR="000D1CD3">
        <w:rPr>
          <w:rFonts w:ascii="Times New Roman" w:hAnsi="Times New Roman" w:cs="Times New Roman"/>
          <w:b/>
          <w:bCs/>
          <w:sz w:val="24"/>
          <w:szCs w:val="24"/>
        </w:rPr>
        <w:t xml:space="preserve">prof. dr hab. </w:t>
      </w:r>
      <w:r w:rsidR="00872BD5" w:rsidRPr="00F45D24">
        <w:rPr>
          <w:rFonts w:ascii="Times New Roman" w:hAnsi="Times New Roman" w:cs="Times New Roman"/>
          <w:b/>
          <w:bCs/>
          <w:sz w:val="24"/>
          <w:szCs w:val="24"/>
        </w:rPr>
        <w:t>Mirosława Sułka</w:t>
      </w:r>
    </w:p>
    <w:p w14:paraId="0366657D" w14:textId="07FB4E71" w:rsidR="008727D9" w:rsidRPr="008727D9" w:rsidRDefault="008727D9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27D9">
        <w:rPr>
          <w:rFonts w:ascii="Times New Roman" w:hAnsi="Times New Roman"/>
          <w:sz w:val="24"/>
          <w:szCs w:val="24"/>
        </w:rPr>
        <w:t>XVII Zjazd Polskiego Towarzystwa Geopolitycznego „1000 lat koronacji Bolesława  Chrobrego na pierwszego króla Polski”, UKEN, Kraków 5.12.2025.</w:t>
      </w:r>
      <w:r w:rsidR="00083AEE" w:rsidRPr="00083AEE">
        <w:rPr>
          <w:rFonts w:ascii="Times New Roman" w:hAnsi="Times New Roman"/>
          <w:sz w:val="24"/>
          <w:szCs w:val="24"/>
        </w:rPr>
        <w:t xml:space="preserve"> </w:t>
      </w:r>
      <w:r w:rsidR="00083AEE">
        <w:rPr>
          <w:rFonts w:ascii="Times New Roman" w:hAnsi="Times New Roman"/>
          <w:sz w:val="24"/>
          <w:szCs w:val="24"/>
        </w:rPr>
        <w:t xml:space="preserve">Referat: </w:t>
      </w:r>
      <w:r w:rsidR="00083AEE" w:rsidRPr="008727D9">
        <w:rPr>
          <w:rFonts w:ascii="Times New Roman" w:hAnsi="Times New Roman"/>
          <w:i/>
          <w:iCs/>
          <w:sz w:val="24"/>
          <w:szCs w:val="24"/>
        </w:rPr>
        <w:t>Zastosowanie metod potęgometrycznych do analizy rozwoju historycznego państw</w:t>
      </w:r>
      <w:r w:rsidR="0082054E">
        <w:rPr>
          <w:rFonts w:ascii="Times New Roman" w:hAnsi="Times New Roman"/>
          <w:i/>
          <w:iCs/>
          <w:sz w:val="24"/>
          <w:szCs w:val="24"/>
        </w:rPr>
        <w:t>.</w:t>
      </w:r>
    </w:p>
    <w:p w14:paraId="0A50224A" w14:textId="451A4DEB" w:rsidR="008727D9" w:rsidRPr="008727D9" w:rsidRDefault="008727D9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27D9">
        <w:rPr>
          <w:rFonts w:ascii="Times New Roman" w:hAnsi="Times New Roman"/>
          <w:sz w:val="24"/>
          <w:szCs w:val="24"/>
        </w:rPr>
        <w:t>III Kongres Polskiego Towarzystwa Studiów Międzynarodowych „Międzynarodowe studia bezpieczeństwa: globalno-regionalny i kulturowo-cywilizacyjny kontekst sekurytyzacji”, Białystok 6-7.11.2025.</w:t>
      </w:r>
      <w:r w:rsidR="00EE432A" w:rsidRPr="00EE432A">
        <w:rPr>
          <w:rFonts w:ascii="Times New Roman" w:hAnsi="Times New Roman"/>
          <w:sz w:val="24"/>
          <w:szCs w:val="24"/>
        </w:rPr>
        <w:t xml:space="preserve"> </w:t>
      </w:r>
      <w:r w:rsidR="00EE432A">
        <w:rPr>
          <w:rFonts w:ascii="Times New Roman" w:hAnsi="Times New Roman"/>
          <w:sz w:val="24"/>
          <w:szCs w:val="24"/>
        </w:rPr>
        <w:t xml:space="preserve">Referat: </w:t>
      </w:r>
      <w:r w:rsidR="00EE432A" w:rsidRPr="008727D9">
        <w:rPr>
          <w:rFonts w:ascii="Times New Roman" w:hAnsi="Times New Roman"/>
          <w:i/>
          <w:iCs/>
          <w:sz w:val="24"/>
          <w:szCs w:val="24"/>
        </w:rPr>
        <w:t>Podejście USA i Chin do ładu międzynarodowego – paradoks historycznej zmiany</w:t>
      </w:r>
      <w:r w:rsidR="00EE432A" w:rsidRPr="008727D9">
        <w:rPr>
          <w:rFonts w:ascii="Times New Roman" w:hAnsi="Times New Roman"/>
          <w:sz w:val="24"/>
          <w:szCs w:val="24"/>
        </w:rPr>
        <w:t>?</w:t>
      </w:r>
    </w:p>
    <w:p w14:paraId="6EF5A3B2" w14:textId="77777777" w:rsidR="008727D9" w:rsidRDefault="008727D9" w:rsidP="007F165D">
      <w:pPr>
        <w:suppressAutoHyphens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7CEBB2" w14:textId="3B39FEAA" w:rsidR="00030A74" w:rsidRPr="004F7D0E" w:rsidRDefault="000019BD" w:rsidP="004F7D0E">
      <w:pPr>
        <w:pStyle w:val="gwp568b1187msonormal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</w:t>
      </w:r>
      <w:r w:rsidRPr="00CA0596">
        <w:rPr>
          <w:b/>
          <w:bCs/>
        </w:rPr>
        <w:t>2</w:t>
      </w:r>
      <w:r w:rsidR="00B42EB6" w:rsidRPr="00CA0596">
        <w:rPr>
          <w:b/>
          <w:bCs/>
        </w:rPr>
        <w:t xml:space="preserve">/ </w:t>
      </w:r>
      <w:r w:rsidR="009B7E7C" w:rsidRPr="00CA0596">
        <w:rPr>
          <w:b/>
          <w:bCs/>
        </w:rPr>
        <w:t>Przeprowadzono doroczną o</w:t>
      </w:r>
      <w:r w:rsidR="00B42EB6" w:rsidRPr="00CA0596">
        <w:rPr>
          <w:b/>
          <w:bCs/>
        </w:rPr>
        <w:t>rga</w:t>
      </w:r>
      <w:r w:rsidR="00450360" w:rsidRPr="00CA0596">
        <w:rPr>
          <w:b/>
          <w:bCs/>
        </w:rPr>
        <w:t>nizacj</w:t>
      </w:r>
      <w:r w:rsidR="009B7E7C" w:rsidRPr="00CA0596">
        <w:rPr>
          <w:b/>
          <w:bCs/>
        </w:rPr>
        <w:t>ę</w:t>
      </w:r>
      <w:r w:rsidR="00450360" w:rsidRPr="00CA0596">
        <w:rPr>
          <w:b/>
          <w:bCs/>
        </w:rPr>
        <w:t xml:space="preserve"> </w:t>
      </w:r>
      <w:r w:rsidR="0082054E">
        <w:rPr>
          <w:b/>
          <w:bCs/>
        </w:rPr>
        <w:t>wykładów publicznych</w:t>
      </w:r>
      <w:r w:rsidR="00450360" w:rsidRPr="00CA0596">
        <w:rPr>
          <w:b/>
          <w:bCs/>
        </w:rPr>
        <w:t xml:space="preserve"> </w:t>
      </w:r>
      <w:r w:rsidR="004C41F1" w:rsidRPr="00CA0596">
        <w:rPr>
          <w:b/>
          <w:bCs/>
        </w:rPr>
        <w:t xml:space="preserve">TNP </w:t>
      </w:r>
      <w:r w:rsidR="00BA2DDA" w:rsidRPr="00CA0596">
        <w:rPr>
          <w:b/>
          <w:bCs/>
        </w:rPr>
        <w:t>w r</w:t>
      </w:r>
      <w:r w:rsidR="00943B98" w:rsidRPr="00CA0596">
        <w:rPr>
          <w:b/>
          <w:bCs/>
        </w:rPr>
        <w:t>a</w:t>
      </w:r>
      <w:r w:rsidR="00BA2DDA" w:rsidRPr="00CA0596">
        <w:rPr>
          <w:b/>
          <w:bCs/>
        </w:rPr>
        <w:t>mach</w:t>
      </w:r>
      <w:r w:rsidR="0065700D" w:rsidRPr="00CA0596">
        <w:rPr>
          <w:b/>
          <w:bCs/>
        </w:rPr>
        <w:t xml:space="preserve"> udział</w:t>
      </w:r>
      <w:r w:rsidR="00BA2DDA" w:rsidRPr="00CA0596">
        <w:rPr>
          <w:b/>
          <w:bCs/>
        </w:rPr>
        <w:t>u</w:t>
      </w:r>
      <w:r w:rsidR="0065700D" w:rsidRPr="00CA0596">
        <w:rPr>
          <w:b/>
          <w:bCs/>
        </w:rPr>
        <w:t xml:space="preserve"> w</w:t>
      </w:r>
      <w:r w:rsidR="0065700D" w:rsidRPr="00BA2DDA">
        <w:t xml:space="preserve"> </w:t>
      </w:r>
      <w:r w:rsidR="00B72C52">
        <w:rPr>
          <w:b/>
          <w:bCs/>
        </w:rPr>
        <w:t>29</w:t>
      </w:r>
      <w:r w:rsidR="00B42EB6" w:rsidRPr="00C76DF8">
        <w:rPr>
          <w:b/>
          <w:bCs/>
        </w:rPr>
        <w:t xml:space="preserve"> Festiwalu Nauki</w:t>
      </w:r>
      <w:r w:rsidR="009679B2" w:rsidRPr="00C76DF8">
        <w:rPr>
          <w:b/>
          <w:bCs/>
        </w:rPr>
        <w:t xml:space="preserve"> </w:t>
      </w:r>
      <w:r w:rsidR="00F45D24" w:rsidRPr="00C76DF8">
        <w:rPr>
          <w:b/>
          <w:bCs/>
        </w:rPr>
        <w:t>(</w:t>
      </w:r>
      <w:r w:rsidR="00B72C52">
        <w:rPr>
          <w:b/>
          <w:bCs/>
        </w:rPr>
        <w:t xml:space="preserve">patronat </w:t>
      </w:r>
      <w:r w:rsidR="00F45D24" w:rsidRPr="00C76DF8">
        <w:rPr>
          <w:b/>
          <w:bCs/>
        </w:rPr>
        <w:t>PAN)</w:t>
      </w:r>
      <w:r w:rsidR="00F45D24">
        <w:t xml:space="preserve"> </w:t>
      </w:r>
      <w:r w:rsidR="004F7D0E" w:rsidRPr="004F7D0E">
        <w:t>w</w:t>
      </w:r>
      <w:r w:rsidR="0060223C">
        <w:t>e</w:t>
      </w:r>
      <w:r w:rsidR="004F7D0E" w:rsidRPr="004F7D0E">
        <w:t xml:space="preserve"> wrześni</w:t>
      </w:r>
      <w:r w:rsidR="0060223C">
        <w:t>u</w:t>
      </w:r>
      <w:r w:rsidR="004F7D0E" w:rsidRPr="004F7D0E">
        <w:t xml:space="preserve"> 202</w:t>
      </w:r>
      <w:r w:rsidR="00535B9E">
        <w:t>5</w:t>
      </w:r>
      <w:r w:rsidR="004F7D0E" w:rsidRPr="004F7D0E">
        <w:t xml:space="preserve"> r. </w:t>
      </w:r>
      <w:r w:rsidR="0060223C">
        <w:t>z</w:t>
      </w:r>
      <w:r w:rsidR="004F7D0E" w:rsidRPr="004F7D0E">
        <w:t>ostały </w:t>
      </w:r>
      <w:r w:rsidR="00535B9E">
        <w:t>przygoto</w:t>
      </w:r>
      <w:r w:rsidR="00CF74F3">
        <w:t>wa</w:t>
      </w:r>
      <w:r w:rsidR="004F7D0E" w:rsidRPr="004F7D0E">
        <w:t xml:space="preserve">ne </w:t>
      </w:r>
      <w:r w:rsidR="00B72C52">
        <w:t xml:space="preserve">i zrealizowane </w:t>
      </w:r>
      <w:r w:rsidR="008F0753">
        <w:t>dwa</w:t>
      </w:r>
      <w:r w:rsidR="004F7D0E" w:rsidRPr="004F7D0E">
        <w:t xml:space="preserve"> </w:t>
      </w:r>
      <w:r w:rsidR="0060223C">
        <w:t xml:space="preserve">wykłady publiczne </w:t>
      </w:r>
      <w:r w:rsidR="004F7D0E" w:rsidRPr="004F7D0E">
        <w:t>na tematy:</w:t>
      </w:r>
    </w:p>
    <w:p w14:paraId="6F05CB20" w14:textId="6561487B" w:rsidR="0060223C" w:rsidRPr="00DA7CCB" w:rsidRDefault="0060223C" w:rsidP="006022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7CCB">
        <w:rPr>
          <w:rFonts w:ascii="Times New Roman" w:hAnsi="Times New Roman" w:cs="Times New Roman"/>
          <w:sz w:val="24"/>
          <w:szCs w:val="24"/>
        </w:rPr>
        <w:t xml:space="preserve">dr hab. Mateusz Folwarski, prof. UEK - </w:t>
      </w:r>
      <w:r w:rsidRPr="00DA7CCB">
        <w:rPr>
          <w:rFonts w:ascii="Times New Roman" w:hAnsi="Times New Roman" w:cs="Times New Roman"/>
          <w:i/>
          <w:iCs/>
          <w:sz w:val="24"/>
          <w:szCs w:val="24"/>
        </w:rPr>
        <w:t>Kryzysy finansowe a ja–NINJA i PI(I)GS a GAFA i fininfluencerzy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DB7D1B" w14:textId="44E3115D" w:rsidR="00CF74F3" w:rsidRPr="00B72C52" w:rsidRDefault="0060223C" w:rsidP="00DD2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7CCB">
        <w:rPr>
          <w:rFonts w:ascii="Times New Roman" w:hAnsi="Times New Roman" w:cs="Times New Roman"/>
          <w:sz w:val="24"/>
          <w:szCs w:val="24"/>
        </w:rPr>
        <w:t>Dr Monika Modrzejewska</w:t>
      </w:r>
      <w:r w:rsidR="00480C2D">
        <w:rPr>
          <w:rFonts w:ascii="Times New Roman" w:hAnsi="Times New Roman" w:cs="Times New Roman"/>
          <w:sz w:val="24"/>
          <w:szCs w:val="24"/>
        </w:rPr>
        <w:t>, członek ZG TNP</w:t>
      </w:r>
      <w:r w:rsidRPr="00DA7CCB">
        <w:rPr>
          <w:rFonts w:ascii="Times New Roman" w:hAnsi="Times New Roman" w:cs="Times New Roman"/>
          <w:sz w:val="24"/>
          <w:szCs w:val="24"/>
        </w:rPr>
        <w:t xml:space="preserve"> - </w:t>
      </w:r>
      <w:r w:rsidRPr="00DA7CCB">
        <w:rPr>
          <w:rFonts w:ascii="Times New Roman" w:hAnsi="Times New Roman" w:cs="Times New Roman"/>
          <w:i/>
          <w:iCs/>
          <w:sz w:val="24"/>
          <w:szCs w:val="24"/>
        </w:rPr>
        <w:t>Wyzwania w świecie Metawersum. Etyczne aspekty ludzkiej aktywności w pełnym zanurzeniu cyfrowym</w:t>
      </w:r>
      <w:r w:rsidRPr="00DA7CCB">
        <w:rPr>
          <w:rFonts w:ascii="Times New Roman" w:hAnsi="Times New Roman" w:cs="Times New Roman"/>
          <w:sz w:val="24"/>
          <w:szCs w:val="24"/>
        </w:rPr>
        <w:t>.</w:t>
      </w:r>
    </w:p>
    <w:p w14:paraId="76C130B7" w14:textId="28A0A951" w:rsidR="00EC77AF" w:rsidRPr="00B72C52" w:rsidRDefault="00DD2CFF" w:rsidP="00B72C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 ww. wykładach uczestniczyło </w:t>
      </w:r>
      <w:r w:rsidR="00004B25">
        <w:rPr>
          <w:rFonts w:ascii="Times New Roman" w:eastAsia="Times New Roman" w:hAnsi="Times New Roman" w:cs="Times New Roman"/>
          <w:sz w:val="24"/>
          <w:szCs w:val="24"/>
          <w:lang w:eastAsia="pl-PL"/>
        </w:rPr>
        <w:t>6-1</w:t>
      </w:r>
      <w:r w:rsidR="008F075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słuchaczy.</w:t>
      </w:r>
      <w:r w:rsidR="00B72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2C52" w:rsidRPr="00DA7CCB">
        <w:rPr>
          <w:rFonts w:ascii="Times New Roman" w:hAnsi="Times New Roman" w:cs="Times New Roman"/>
          <w:sz w:val="24"/>
          <w:szCs w:val="24"/>
        </w:rPr>
        <w:t>Koordynator</w:t>
      </w:r>
      <w:r w:rsidR="00B72C52">
        <w:rPr>
          <w:rFonts w:ascii="Times New Roman" w:hAnsi="Times New Roman" w:cs="Times New Roman"/>
          <w:sz w:val="24"/>
          <w:szCs w:val="24"/>
        </w:rPr>
        <w:t>em</w:t>
      </w:r>
      <w:r w:rsidR="00B72C52" w:rsidRPr="00DA7CCB">
        <w:rPr>
          <w:rFonts w:ascii="Times New Roman" w:hAnsi="Times New Roman" w:cs="Times New Roman"/>
          <w:sz w:val="24"/>
          <w:szCs w:val="24"/>
        </w:rPr>
        <w:t xml:space="preserve"> organizacji spotkań z ramienia TNP w ramach 29 Festiwalu Nauki</w:t>
      </w:r>
      <w:r w:rsidR="00B72C52">
        <w:rPr>
          <w:rFonts w:ascii="Times New Roman" w:hAnsi="Times New Roman" w:cs="Times New Roman"/>
          <w:sz w:val="24"/>
          <w:szCs w:val="24"/>
        </w:rPr>
        <w:t xml:space="preserve"> był Tadeusz Berliński</w:t>
      </w:r>
      <w:r w:rsidR="00B72C52" w:rsidRPr="00B72C52">
        <w:rPr>
          <w:rFonts w:ascii="Times New Roman" w:hAnsi="Times New Roman" w:cs="Times New Roman"/>
          <w:sz w:val="24"/>
          <w:szCs w:val="24"/>
        </w:rPr>
        <w:t xml:space="preserve">. </w:t>
      </w:r>
      <w:r w:rsidR="00373C41" w:rsidRPr="00B72C52">
        <w:rPr>
          <w:rFonts w:ascii="Times New Roman" w:hAnsi="Times New Roman" w:cs="Times New Roman"/>
          <w:sz w:val="24"/>
          <w:szCs w:val="24"/>
        </w:rPr>
        <w:t xml:space="preserve">Na ręce prezesa </w:t>
      </w:r>
      <w:r w:rsidR="00C94A93" w:rsidRPr="00B72C52">
        <w:rPr>
          <w:rFonts w:ascii="Times New Roman" w:hAnsi="Times New Roman" w:cs="Times New Roman"/>
          <w:sz w:val="24"/>
          <w:szCs w:val="24"/>
        </w:rPr>
        <w:t xml:space="preserve">ZG </w:t>
      </w:r>
      <w:r w:rsidR="00373C41" w:rsidRPr="00B72C52">
        <w:rPr>
          <w:rFonts w:ascii="Times New Roman" w:hAnsi="Times New Roman" w:cs="Times New Roman"/>
          <w:sz w:val="24"/>
          <w:szCs w:val="24"/>
        </w:rPr>
        <w:t>TNP wpłynęło podziękowanie za udział w Festiwalu od przewodniczącego Rady Programowej</w:t>
      </w:r>
      <w:r w:rsidR="00AE3519" w:rsidRPr="00B72C52">
        <w:rPr>
          <w:rFonts w:ascii="Times New Roman" w:hAnsi="Times New Roman" w:cs="Times New Roman"/>
          <w:sz w:val="24"/>
          <w:szCs w:val="24"/>
        </w:rPr>
        <w:t xml:space="preserve"> Festiwalu</w:t>
      </w:r>
      <w:r w:rsidR="00373C41" w:rsidRPr="00B72C52">
        <w:rPr>
          <w:rFonts w:ascii="Times New Roman" w:hAnsi="Times New Roman" w:cs="Times New Roman"/>
          <w:sz w:val="24"/>
          <w:szCs w:val="24"/>
        </w:rPr>
        <w:t>.</w:t>
      </w:r>
    </w:p>
    <w:p w14:paraId="04F36928" w14:textId="77777777" w:rsidR="009A47E5" w:rsidRPr="00BA2DDA" w:rsidRDefault="009A47E5" w:rsidP="000D1416">
      <w:pPr>
        <w:pStyle w:val="gwp568b1187msonormal"/>
        <w:shd w:val="clear" w:color="auto" w:fill="FFFFFF"/>
        <w:spacing w:before="0" w:beforeAutospacing="0" w:after="0" w:afterAutospacing="0" w:line="360" w:lineRule="auto"/>
        <w:jc w:val="both"/>
      </w:pPr>
    </w:p>
    <w:p w14:paraId="5461BBBF" w14:textId="70BDF3FA" w:rsidR="000525F4" w:rsidRDefault="008370E0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</w:t>
      </w:r>
      <w:r w:rsidR="001B0238" w:rsidRPr="001B0238">
        <w:rPr>
          <w:rFonts w:ascii="Times New Roman" w:hAnsi="Times New Roman" w:cs="Times New Roman"/>
          <w:sz w:val="24"/>
          <w:szCs w:val="24"/>
        </w:rPr>
        <w:t xml:space="preserve">/ </w:t>
      </w:r>
      <w:r w:rsidR="000525F4">
        <w:rPr>
          <w:rFonts w:ascii="Times New Roman" w:hAnsi="Times New Roman" w:cs="Times New Roman"/>
          <w:sz w:val="24"/>
          <w:szCs w:val="24"/>
        </w:rPr>
        <w:t xml:space="preserve">ZG TNP był </w:t>
      </w:r>
      <w:r w:rsidR="000525F4" w:rsidRPr="00CC4B71">
        <w:rPr>
          <w:rFonts w:ascii="Times New Roman" w:hAnsi="Times New Roman" w:cs="Times New Roman"/>
          <w:b/>
          <w:bCs/>
          <w:sz w:val="24"/>
          <w:szCs w:val="24"/>
        </w:rPr>
        <w:t>współorganizatorem Konferencji</w:t>
      </w:r>
      <w:r w:rsidR="000525F4">
        <w:rPr>
          <w:rFonts w:ascii="Times New Roman" w:hAnsi="Times New Roman" w:cs="Times New Roman"/>
          <w:sz w:val="24"/>
          <w:szCs w:val="24"/>
        </w:rPr>
        <w:t xml:space="preserve"> </w:t>
      </w:r>
      <w:r w:rsidR="00CC4B71" w:rsidRPr="00CC4B71">
        <w:rPr>
          <w:rFonts w:ascii="Times New Roman" w:hAnsi="Times New Roman" w:cs="Times New Roman"/>
          <w:i/>
          <w:iCs/>
          <w:sz w:val="24"/>
          <w:szCs w:val="24"/>
        </w:rPr>
        <w:t>Prawo upadłościowe i restrukturyzacyjne - 10 lat później,</w:t>
      </w:r>
      <w:r w:rsidR="00CC4B71" w:rsidRPr="00CC4B71">
        <w:rPr>
          <w:rFonts w:ascii="Times New Roman" w:hAnsi="Times New Roman" w:cs="Times New Roman"/>
          <w:sz w:val="24"/>
          <w:szCs w:val="24"/>
        </w:rPr>
        <w:t xml:space="preserve"> Uczelnia Łazarskiego</w:t>
      </w:r>
      <w:r w:rsidR="008F0753">
        <w:rPr>
          <w:rFonts w:ascii="Times New Roman" w:hAnsi="Times New Roman" w:cs="Times New Roman"/>
          <w:sz w:val="24"/>
          <w:szCs w:val="24"/>
        </w:rPr>
        <w:t xml:space="preserve"> w Warszawie</w:t>
      </w:r>
      <w:r w:rsidR="00CC4B71" w:rsidRPr="00CC4B71">
        <w:rPr>
          <w:rFonts w:ascii="Times New Roman" w:hAnsi="Times New Roman" w:cs="Times New Roman"/>
          <w:sz w:val="24"/>
          <w:szCs w:val="24"/>
        </w:rPr>
        <w:t xml:space="preserve">, </w:t>
      </w:r>
      <w:r w:rsidR="00CC4B71">
        <w:rPr>
          <w:rFonts w:ascii="Times New Roman" w:hAnsi="Times New Roman" w:cs="Times New Roman"/>
          <w:sz w:val="24"/>
          <w:szCs w:val="24"/>
        </w:rPr>
        <w:t>ZG TNP</w:t>
      </w:r>
      <w:r w:rsidR="000C7F24">
        <w:rPr>
          <w:rFonts w:ascii="Times New Roman" w:hAnsi="Times New Roman" w:cs="Times New Roman"/>
          <w:sz w:val="24"/>
          <w:szCs w:val="24"/>
        </w:rPr>
        <w:t xml:space="preserve">, </w:t>
      </w:r>
      <w:r w:rsidR="008F0753">
        <w:rPr>
          <w:rFonts w:ascii="Times New Roman" w:hAnsi="Times New Roman" w:cs="Times New Roman"/>
          <w:sz w:val="24"/>
          <w:szCs w:val="24"/>
        </w:rPr>
        <w:t xml:space="preserve">UKSW, </w:t>
      </w:r>
      <w:r w:rsidR="000C7F24">
        <w:rPr>
          <w:rFonts w:ascii="Times New Roman" w:hAnsi="Times New Roman" w:cs="Times New Roman"/>
          <w:sz w:val="24"/>
          <w:szCs w:val="24"/>
        </w:rPr>
        <w:t xml:space="preserve">Uniwersytet </w:t>
      </w:r>
      <w:r w:rsidR="008F0753">
        <w:rPr>
          <w:rFonts w:ascii="Times New Roman" w:hAnsi="Times New Roman" w:cs="Times New Roman"/>
          <w:sz w:val="24"/>
          <w:szCs w:val="24"/>
        </w:rPr>
        <w:t>Ekonomiczny w Katowicach</w:t>
      </w:r>
      <w:r w:rsidR="00CC4B71">
        <w:rPr>
          <w:rFonts w:ascii="Times New Roman" w:hAnsi="Times New Roman" w:cs="Times New Roman"/>
          <w:sz w:val="24"/>
          <w:szCs w:val="24"/>
        </w:rPr>
        <w:t xml:space="preserve"> i inni, </w:t>
      </w:r>
      <w:r w:rsidR="00CC4B71" w:rsidRPr="00CC4B71">
        <w:rPr>
          <w:rFonts w:ascii="Times New Roman" w:hAnsi="Times New Roman" w:cs="Times New Roman"/>
          <w:sz w:val="24"/>
          <w:szCs w:val="24"/>
        </w:rPr>
        <w:t xml:space="preserve">Warszawa, 13-14.05.25r. </w:t>
      </w:r>
      <w:r w:rsidR="000525F4">
        <w:rPr>
          <w:rFonts w:ascii="Times New Roman" w:hAnsi="Times New Roman" w:cs="Times New Roman"/>
          <w:sz w:val="24"/>
          <w:szCs w:val="24"/>
        </w:rPr>
        <w:t>(bezkosztowo).</w:t>
      </w:r>
      <w:r w:rsidR="00CC4B71" w:rsidRPr="00CC4B71">
        <w:rPr>
          <w:sz w:val="20"/>
          <w:szCs w:val="20"/>
        </w:rPr>
        <w:t xml:space="preserve"> </w:t>
      </w:r>
      <w:r w:rsidR="00CC4B71" w:rsidRPr="00CC4B71">
        <w:rPr>
          <w:rFonts w:ascii="Times New Roman" w:hAnsi="Times New Roman" w:cs="Times New Roman"/>
          <w:sz w:val="24"/>
          <w:szCs w:val="24"/>
        </w:rPr>
        <w:t>P. Masiukiewicz był członkiem Rady Naukowej</w:t>
      </w:r>
      <w:r w:rsidR="00CC4B71">
        <w:rPr>
          <w:rFonts w:ascii="Times New Roman" w:hAnsi="Times New Roman" w:cs="Times New Roman"/>
          <w:sz w:val="24"/>
          <w:szCs w:val="24"/>
        </w:rPr>
        <w:t xml:space="preserve"> Konferencji i wygłosił referat.</w:t>
      </w:r>
    </w:p>
    <w:p w14:paraId="327525F4" w14:textId="77777777" w:rsidR="00AD4155" w:rsidRPr="00CC4B71" w:rsidRDefault="00AD4155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10199" w14:textId="5BFA2D6D" w:rsidR="0060223C" w:rsidRDefault="000525F4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4/ </w:t>
      </w:r>
      <w:r w:rsidR="0060223C">
        <w:rPr>
          <w:rFonts w:ascii="Times New Roman" w:hAnsi="Times New Roman" w:cs="Times New Roman"/>
          <w:sz w:val="24"/>
          <w:szCs w:val="24"/>
        </w:rPr>
        <w:t>Uczestniczono</w:t>
      </w:r>
      <w:r w:rsidR="0060223C" w:rsidRPr="00DA7CCB">
        <w:rPr>
          <w:rFonts w:ascii="Times New Roman" w:hAnsi="Times New Roman" w:cs="Times New Roman"/>
          <w:sz w:val="24"/>
          <w:szCs w:val="24"/>
        </w:rPr>
        <w:t xml:space="preserve"> w </w:t>
      </w:r>
      <w:r w:rsidR="0060223C" w:rsidRPr="00500A15">
        <w:rPr>
          <w:rFonts w:ascii="Times New Roman" w:hAnsi="Times New Roman" w:cs="Times New Roman"/>
          <w:b/>
          <w:bCs/>
          <w:sz w:val="24"/>
          <w:szCs w:val="24"/>
        </w:rPr>
        <w:t>organizacji  III Konferencji Prakseologicznej</w:t>
      </w:r>
      <w:r w:rsidR="0060223C" w:rsidRPr="00DA7CCB">
        <w:rPr>
          <w:rFonts w:ascii="Times New Roman" w:hAnsi="Times New Roman" w:cs="Times New Roman"/>
          <w:sz w:val="24"/>
          <w:szCs w:val="24"/>
        </w:rPr>
        <w:t xml:space="preserve"> pt. „Prakseologia wobec wyzwań współczesności”</w:t>
      </w:r>
      <w:r w:rsidR="0060223C">
        <w:rPr>
          <w:rFonts w:ascii="Times New Roman" w:hAnsi="Times New Roman" w:cs="Times New Roman"/>
          <w:sz w:val="24"/>
          <w:szCs w:val="24"/>
        </w:rPr>
        <w:t xml:space="preserve"> SGH – TNP; planowanej w styczniu 2026. W Komitecie Organizacyjnym </w:t>
      </w:r>
      <w:r w:rsidR="00240CF9">
        <w:rPr>
          <w:rFonts w:ascii="Times New Roman" w:hAnsi="Times New Roman" w:cs="Times New Roman"/>
          <w:sz w:val="24"/>
          <w:szCs w:val="24"/>
        </w:rPr>
        <w:t xml:space="preserve">Konferencji </w:t>
      </w:r>
      <w:r w:rsidR="0060223C">
        <w:rPr>
          <w:rFonts w:ascii="Times New Roman" w:hAnsi="Times New Roman" w:cs="Times New Roman"/>
          <w:sz w:val="24"/>
          <w:szCs w:val="24"/>
        </w:rPr>
        <w:t xml:space="preserve">uczestniczył </w:t>
      </w:r>
      <w:r w:rsidR="009D497B">
        <w:rPr>
          <w:rFonts w:ascii="Times New Roman" w:hAnsi="Times New Roman" w:cs="Times New Roman"/>
          <w:sz w:val="24"/>
          <w:szCs w:val="24"/>
        </w:rPr>
        <w:t xml:space="preserve">rzecznik TNP </w:t>
      </w:r>
      <w:r w:rsidR="0060223C">
        <w:rPr>
          <w:rFonts w:ascii="Times New Roman" w:hAnsi="Times New Roman" w:cs="Times New Roman"/>
          <w:sz w:val="24"/>
          <w:szCs w:val="24"/>
        </w:rPr>
        <w:t xml:space="preserve">Tadeusz Berliński, </w:t>
      </w:r>
      <w:r w:rsidR="009D497B">
        <w:rPr>
          <w:rFonts w:ascii="Times New Roman" w:hAnsi="Times New Roman" w:cs="Times New Roman"/>
          <w:sz w:val="24"/>
          <w:szCs w:val="24"/>
        </w:rPr>
        <w:t xml:space="preserve">współpracował </w:t>
      </w:r>
      <w:r w:rsidR="00240CF9">
        <w:rPr>
          <w:rFonts w:ascii="Times New Roman" w:hAnsi="Times New Roman" w:cs="Times New Roman"/>
          <w:sz w:val="24"/>
          <w:szCs w:val="24"/>
        </w:rPr>
        <w:t xml:space="preserve">członek ZG TNP </w:t>
      </w:r>
      <w:r w:rsidR="009D497B">
        <w:rPr>
          <w:rFonts w:ascii="Times New Roman" w:hAnsi="Times New Roman" w:cs="Times New Roman"/>
          <w:sz w:val="24"/>
          <w:szCs w:val="24"/>
        </w:rPr>
        <w:t xml:space="preserve">Karol Molski, </w:t>
      </w:r>
      <w:r w:rsidR="0060223C">
        <w:rPr>
          <w:rFonts w:ascii="Times New Roman" w:hAnsi="Times New Roman" w:cs="Times New Roman"/>
          <w:sz w:val="24"/>
          <w:szCs w:val="24"/>
        </w:rPr>
        <w:t xml:space="preserve">sprawy współfinansowania koordynowała </w:t>
      </w:r>
      <w:r w:rsidR="009D497B">
        <w:rPr>
          <w:rFonts w:ascii="Times New Roman" w:hAnsi="Times New Roman" w:cs="Times New Roman"/>
          <w:sz w:val="24"/>
          <w:szCs w:val="24"/>
        </w:rPr>
        <w:t>skarbnik TNP</w:t>
      </w:r>
      <w:r w:rsidR="001A0628">
        <w:rPr>
          <w:rFonts w:ascii="Times New Roman" w:hAnsi="Times New Roman" w:cs="Times New Roman"/>
          <w:sz w:val="24"/>
          <w:szCs w:val="24"/>
        </w:rPr>
        <w:t xml:space="preserve"> </w:t>
      </w:r>
      <w:r w:rsidR="0060223C">
        <w:rPr>
          <w:rFonts w:ascii="Times New Roman" w:hAnsi="Times New Roman" w:cs="Times New Roman"/>
          <w:sz w:val="24"/>
          <w:szCs w:val="24"/>
        </w:rPr>
        <w:t>Mirosława Janoś-Kresło.</w:t>
      </w:r>
    </w:p>
    <w:p w14:paraId="108E85CB" w14:textId="77777777" w:rsidR="0060223C" w:rsidRDefault="0060223C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3BADB" w14:textId="23F4675F" w:rsidR="0026240D" w:rsidRDefault="0060223C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5/ </w:t>
      </w:r>
      <w:r w:rsidR="005A74E3">
        <w:rPr>
          <w:rFonts w:ascii="Times New Roman" w:hAnsi="Times New Roman" w:cs="Times New Roman"/>
          <w:sz w:val="24"/>
          <w:szCs w:val="24"/>
        </w:rPr>
        <w:t xml:space="preserve">Kontynuowano </w:t>
      </w:r>
      <w:r w:rsidR="005A74E3" w:rsidRPr="00C37063">
        <w:rPr>
          <w:rFonts w:ascii="Times New Roman" w:hAnsi="Times New Roman" w:cs="Times New Roman"/>
          <w:b/>
          <w:bCs/>
          <w:sz w:val="24"/>
          <w:szCs w:val="24"/>
        </w:rPr>
        <w:t>współpracę</w:t>
      </w:r>
      <w:r w:rsidR="009679B2" w:rsidRPr="00C37063">
        <w:rPr>
          <w:rFonts w:ascii="Times New Roman" w:hAnsi="Times New Roman" w:cs="Times New Roman"/>
          <w:b/>
          <w:bCs/>
          <w:sz w:val="24"/>
          <w:szCs w:val="24"/>
        </w:rPr>
        <w:t xml:space="preserve"> Towarzystwa</w:t>
      </w:r>
      <w:r w:rsidR="00F6059A" w:rsidRPr="00C37063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F6059A">
        <w:rPr>
          <w:rFonts w:ascii="Times New Roman" w:hAnsi="Times New Roman" w:cs="Times New Roman"/>
          <w:sz w:val="24"/>
          <w:szCs w:val="24"/>
        </w:rPr>
        <w:t xml:space="preserve"> </w:t>
      </w:r>
      <w:r w:rsidR="00F6059A" w:rsidRPr="00C76DF8">
        <w:rPr>
          <w:rFonts w:ascii="Times New Roman" w:hAnsi="Times New Roman" w:cs="Times New Roman"/>
          <w:b/>
          <w:bCs/>
          <w:sz w:val="24"/>
          <w:szCs w:val="24"/>
        </w:rPr>
        <w:t>rocznikiem PAN</w:t>
      </w:r>
      <w:r w:rsidR="009D497B">
        <w:rPr>
          <w:rFonts w:ascii="Times New Roman" w:hAnsi="Times New Roman" w:cs="Times New Roman"/>
          <w:b/>
          <w:bCs/>
          <w:sz w:val="24"/>
          <w:szCs w:val="24"/>
        </w:rPr>
        <w:t>/ALK</w:t>
      </w:r>
      <w:r w:rsidR="001B0238" w:rsidRPr="00C76D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0238" w:rsidRPr="00C76DF8">
        <w:rPr>
          <w:rFonts w:ascii="Times New Roman" w:hAnsi="Times New Roman" w:cs="Times New Roman"/>
          <w:b/>
          <w:bCs/>
          <w:i/>
          <w:sz w:val="24"/>
          <w:szCs w:val="24"/>
        </w:rPr>
        <w:t>Prakseologia</w:t>
      </w:r>
      <w:r w:rsidR="00890000">
        <w:rPr>
          <w:rFonts w:ascii="Times New Roman" w:hAnsi="Times New Roman" w:cs="Times New Roman"/>
          <w:sz w:val="24"/>
          <w:szCs w:val="24"/>
        </w:rPr>
        <w:t xml:space="preserve">, Ryszard Banajski </w:t>
      </w:r>
      <w:r w:rsidR="00332B57">
        <w:rPr>
          <w:rFonts w:ascii="Times New Roman" w:hAnsi="Times New Roman" w:cs="Times New Roman"/>
          <w:sz w:val="24"/>
          <w:szCs w:val="24"/>
        </w:rPr>
        <w:t xml:space="preserve">oraz </w:t>
      </w:r>
      <w:r w:rsidR="00115D1C">
        <w:rPr>
          <w:rFonts w:ascii="Times New Roman" w:hAnsi="Times New Roman" w:cs="Times New Roman"/>
          <w:sz w:val="24"/>
          <w:szCs w:val="24"/>
        </w:rPr>
        <w:t xml:space="preserve">Piotr Masiukiewicz </w:t>
      </w:r>
      <w:r w:rsidR="00332B57">
        <w:rPr>
          <w:rFonts w:ascii="Times New Roman" w:hAnsi="Times New Roman" w:cs="Times New Roman"/>
          <w:sz w:val="24"/>
          <w:szCs w:val="24"/>
        </w:rPr>
        <w:t xml:space="preserve">byli </w:t>
      </w:r>
      <w:r w:rsidR="00115D1C">
        <w:rPr>
          <w:rFonts w:ascii="Times New Roman" w:hAnsi="Times New Roman" w:cs="Times New Roman"/>
          <w:sz w:val="24"/>
          <w:szCs w:val="24"/>
        </w:rPr>
        <w:t>członk</w:t>
      </w:r>
      <w:r w:rsidR="00332B57">
        <w:rPr>
          <w:rFonts w:ascii="Times New Roman" w:hAnsi="Times New Roman" w:cs="Times New Roman"/>
          <w:sz w:val="24"/>
          <w:szCs w:val="24"/>
        </w:rPr>
        <w:t>a</w:t>
      </w:r>
      <w:r w:rsidR="00115D1C">
        <w:rPr>
          <w:rFonts w:ascii="Times New Roman" w:hAnsi="Times New Roman" w:cs="Times New Roman"/>
          <w:sz w:val="24"/>
          <w:szCs w:val="24"/>
        </w:rPr>
        <w:t>m</w:t>
      </w:r>
      <w:r w:rsidR="00332B57">
        <w:rPr>
          <w:rFonts w:ascii="Times New Roman" w:hAnsi="Times New Roman" w:cs="Times New Roman"/>
          <w:sz w:val="24"/>
          <w:szCs w:val="24"/>
        </w:rPr>
        <w:t>i</w:t>
      </w:r>
      <w:r w:rsidR="00115D1C">
        <w:rPr>
          <w:rFonts w:ascii="Times New Roman" w:hAnsi="Times New Roman" w:cs="Times New Roman"/>
          <w:sz w:val="24"/>
          <w:szCs w:val="24"/>
        </w:rPr>
        <w:t xml:space="preserve"> Rady</w:t>
      </w:r>
      <w:r w:rsidR="002F44D2">
        <w:rPr>
          <w:rFonts w:ascii="Times New Roman" w:hAnsi="Times New Roman" w:cs="Times New Roman"/>
          <w:sz w:val="24"/>
          <w:szCs w:val="24"/>
        </w:rPr>
        <w:t xml:space="preserve"> Redakcyjnej</w:t>
      </w:r>
      <w:r w:rsidR="00CC4B71">
        <w:rPr>
          <w:rFonts w:ascii="Times New Roman" w:hAnsi="Times New Roman" w:cs="Times New Roman"/>
          <w:sz w:val="24"/>
          <w:szCs w:val="24"/>
        </w:rPr>
        <w:t xml:space="preserve"> z ramienia TNP</w:t>
      </w:r>
      <w:r w:rsidR="00115D1C">
        <w:rPr>
          <w:rFonts w:ascii="Times New Roman" w:hAnsi="Times New Roman" w:cs="Times New Roman"/>
          <w:sz w:val="24"/>
          <w:szCs w:val="24"/>
        </w:rPr>
        <w:t>.</w:t>
      </w:r>
    </w:p>
    <w:p w14:paraId="28251F89" w14:textId="77777777" w:rsidR="009A47E5" w:rsidRDefault="009A47E5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68C70" w14:textId="285C0DFA" w:rsidR="00731ADE" w:rsidRDefault="00890000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75790">
        <w:rPr>
          <w:rFonts w:ascii="Times New Roman" w:hAnsi="Times New Roman" w:cs="Times New Roman"/>
          <w:sz w:val="24"/>
          <w:szCs w:val="24"/>
        </w:rPr>
        <w:t xml:space="preserve">  </w:t>
      </w:r>
      <w:r w:rsidR="006022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 Członkowie władz TNP </w:t>
      </w:r>
      <w:r w:rsidRPr="00C76DF8">
        <w:rPr>
          <w:rFonts w:ascii="Times New Roman" w:hAnsi="Times New Roman" w:cs="Times New Roman"/>
          <w:b/>
          <w:bCs/>
          <w:sz w:val="24"/>
          <w:szCs w:val="24"/>
        </w:rPr>
        <w:t>publikowali prace naukowe</w:t>
      </w:r>
      <w:r>
        <w:rPr>
          <w:rFonts w:ascii="Times New Roman" w:hAnsi="Times New Roman" w:cs="Times New Roman"/>
          <w:sz w:val="24"/>
          <w:szCs w:val="24"/>
        </w:rPr>
        <w:t xml:space="preserve"> w kraju i za granicą (zob. załącznik nr 2).</w:t>
      </w:r>
      <w:r w:rsidR="002D2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9492D" w14:textId="77777777" w:rsidR="003247A1" w:rsidRDefault="003247A1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977B3" w14:textId="2C07BC3F" w:rsidR="007B5268" w:rsidRPr="00500A15" w:rsidRDefault="00963755" w:rsidP="0096375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A15">
        <w:rPr>
          <w:rFonts w:ascii="Times New Roman" w:hAnsi="Times New Roman" w:cs="Times New Roman"/>
          <w:b/>
          <w:sz w:val="28"/>
          <w:szCs w:val="28"/>
        </w:rPr>
        <w:t xml:space="preserve">Działalność </w:t>
      </w:r>
      <w:r w:rsidR="00AB4621" w:rsidRPr="00500A15">
        <w:rPr>
          <w:rFonts w:ascii="Times New Roman" w:hAnsi="Times New Roman" w:cs="Times New Roman"/>
          <w:b/>
          <w:sz w:val="28"/>
          <w:szCs w:val="28"/>
        </w:rPr>
        <w:t>wydawnicz</w:t>
      </w:r>
      <w:r w:rsidRPr="00500A15">
        <w:rPr>
          <w:rFonts w:ascii="Times New Roman" w:hAnsi="Times New Roman" w:cs="Times New Roman"/>
          <w:b/>
          <w:sz w:val="28"/>
          <w:szCs w:val="28"/>
        </w:rPr>
        <w:t>a</w:t>
      </w:r>
      <w:r w:rsidR="00890000" w:rsidRPr="00500A15">
        <w:rPr>
          <w:rFonts w:ascii="Times New Roman" w:hAnsi="Times New Roman" w:cs="Times New Roman"/>
          <w:b/>
          <w:sz w:val="28"/>
          <w:szCs w:val="28"/>
        </w:rPr>
        <w:t xml:space="preserve"> własna</w:t>
      </w:r>
    </w:p>
    <w:p w14:paraId="7E73083D" w14:textId="6FC87DF5" w:rsidR="005B40F5" w:rsidRDefault="004C41F1" w:rsidP="009637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63755">
        <w:rPr>
          <w:rFonts w:ascii="Times New Roman" w:hAnsi="Times New Roman" w:cs="Times New Roman"/>
          <w:sz w:val="24"/>
          <w:szCs w:val="24"/>
        </w:rPr>
        <w:t xml:space="preserve">Zarząd Główny </w:t>
      </w:r>
      <w:r>
        <w:rPr>
          <w:rFonts w:ascii="Times New Roman" w:hAnsi="Times New Roman" w:cs="Times New Roman"/>
          <w:sz w:val="24"/>
          <w:szCs w:val="24"/>
        </w:rPr>
        <w:t>kontynuował wydawanie</w:t>
      </w:r>
      <w:r w:rsidR="00963755">
        <w:rPr>
          <w:rFonts w:ascii="Times New Roman" w:hAnsi="Times New Roman" w:cs="Times New Roman"/>
          <w:sz w:val="24"/>
          <w:szCs w:val="24"/>
        </w:rPr>
        <w:t xml:space="preserve"> półrocznik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852010">
        <w:rPr>
          <w:rFonts w:ascii="Times New Roman" w:hAnsi="Times New Roman" w:cs="Times New Roman"/>
          <w:sz w:val="24"/>
          <w:szCs w:val="24"/>
        </w:rPr>
        <w:t xml:space="preserve"> </w:t>
      </w:r>
      <w:r w:rsidR="00852010" w:rsidRPr="00852010">
        <w:rPr>
          <w:rFonts w:ascii="Times New Roman" w:hAnsi="Times New Roman" w:cs="Times New Roman"/>
          <w:i/>
          <w:sz w:val="24"/>
          <w:szCs w:val="24"/>
        </w:rPr>
        <w:t>Prakseologia i Zarządzanie. Zeszyty Naukowe TNP</w:t>
      </w:r>
      <w:r w:rsidR="00852010">
        <w:rPr>
          <w:rFonts w:ascii="Times New Roman" w:hAnsi="Times New Roman" w:cs="Times New Roman"/>
          <w:sz w:val="24"/>
          <w:szCs w:val="24"/>
        </w:rPr>
        <w:t>.</w:t>
      </w:r>
      <w:r w:rsidR="0084551C">
        <w:rPr>
          <w:rFonts w:ascii="Times New Roman" w:hAnsi="Times New Roman" w:cs="Times New Roman"/>
          <w:sz w:val="24"/>
          <w:szCs w:val="24"/>
        </w:rPr>
        <w:t xml:space="preserve"> W </w:t>
      </w:r>
      <w:r w:rsidR="0095270F">
        <w:rPr>
          <w:rFonts w:ascii="Times New Roman" w:hAnsi="Times New Roman" w:cs="Times New Roman"/>
          <w:sz w:val="24"/>
          <w:szCs w:val="24"/>
        </w:rPr>
        <w:t xml:space="preserve">ciągu roku ukazało się </w:t>
      </w:r>
      <w:r w:rsidR="00890000">
        <w:rPr>
          <w:rFonts w:ascii="Times New Roman" w:hAnsi="Times New Roman" w:cs="Times New Roman"/>
          <w:sz w:val="24"/>
          <w:szCs w:val="24"/>
        </w:rPr>
        <w:t>1</w:t>
      </w:r>
      <w:r w:rsidR="00D77A3D">
        <w:rPr>
          <w:rFonts w:ascii="Times New Roman" w:hAnsi="Times New Roman" w:cs="Times New Roman"/>
          <w:sz w:val="24"/>
          <w:szCs w:val="24"/>
        </w:rPr>
        <w:t>4</w:t>
      </w:r>
      <w:r w:rsidR="0095270F">
        <w:rPr>
          <w:rFonts w:ascii="Times New Roman" w:hAnsi="Times New Roman" w:cs="Times New Roman"/>
          <w:sz w:val="24"/>
          <w:szCs w:val="24"/>
        </w:rPr>
        <w:t xml:space="preserve"> </w:t>
      </w:r>
      <w:r w:rsidR="0084551C">
        <w:rPr>
          <w:rFonts w:ascii="Times New Roman" w:hAnsi="Times New Roman" w:cs="Times New Roman"/>
          <w:sz w:val="24"/>
          <w:szCs w:val="24"/>
        </w:rPr>
        <w:t xml:space="preserve">artykułów naukowych; </w:t>
      </w:r>
      <w:r w:rsidR="0095270F">
        <w:rPr>
          <w:rFonts w:ascii="Times New Roman" w:hAnsi="Times New Roman" w:cs="Times New Roman"/>
          <w:sz w:val="24"/>
          <w:szCs w:val="24"/>
        </w:rPr>
        <w:t xml:space="preserve">w tym </w:t>
      </w:r>
      <w:r w:rsidR="0084551C">
        <w:rPr>
          <w:rFonts w:ascii="Times New Roman" w:hAnsi="Times New Roman" w:cs="Times New Roman"/>
          <w:sz w:val="24"/>
          <w:szCs w:val="24"/>
        </w:rPr>
        <w:t>zamawianych przez przewodniczącego Rady Naukowej</w:t>
      </w:r>
      <w:r w:rsidR="000E2F16">
        <w:rPr>
          <w:rFonts w:ascii="Times New Roman" w:hAnsi="Times New Roman" w:cs="Times New Roman"/>
          <w:sz w:val="24"/>
          <w:szCs w:val="24"/>
        </w:rPr>
        <w:t xml:space="preserve"> </w:t>
      </w:r>
      <w:r w:rsidR="00EC49B5">
        <w:rPr>
          <w:rFonts w:ascii="Times New Roman" w:hAnsi="Times New Roman" w:cs="Times New Roman"/>
          <w:sz w:val="24"/>
          <w:szCs w:val="24"/>
        </w:rPr>
        <w:t xml:space="preserve">ww. </w:t>
      </w:r>
      <w:r w:rsidR="000E2F16">
        <w:rPr>
          <w:rFonts w:ascii="Times New Roman" w:hAnsi="Times New Roman" w:cs="Times New Roman"/>
          <w:sz w:val="24"/>
          <w:szCs w:val="24"/>
        </w:rPr>
        <w:t>półrocznika</w:t>
      </w:r>
      <w:r w:rsidR="0084551C">
        <w:rPr>
          <w:rFonts w:ascii="Times New Roman" w:hAnsi="Times New Roman" w:cs="Times New Roman"/>
          <w:sz w:val="24"/>
          <w:szCs w:val="24"/>
        </w:rPr>
        <w:t>.</w:t>
      </w:r>
      <w:r w:rsidR="005B40F5">
        <w:rPr>
          <w:rFonts w:ascii="Times New Roman" w:hAnsi="Times New Roman" w:cs="Times New Roman"/>
          <w:sz w:val="24"/>
          <w:szCs w:val="24"/>
        </w:rPr>
        <w:t xml:space="preserve"> Komitet Redakcyjny (pracujący społecznie) funkcjonował w składzie:</w:t>
      </w:r>
      <w:r w:rsidR="00534CA8">
        <w:rPr>
          <w:rFonts w:ascii="Times New Roman" w:hAnsi="Times New Roman" w:cs="Times New Roman"/>
          <w:sz w:val="24"/>
          <w:szCs w:val="24"/>
        </w:rPr>
        <w:t xml:space="preserve"> </w:t>
      </w:r>
      <w:r w:rsidR="00534CA8" w:rsidRPr="00534CA8">
        <w:rPr>
          <w:rFonts w:ascii="Times New Roman" w:hAnsi="Times New Roman" w:cs="Times New Roman"/>
          <w:bCs/>
          <w:sz w:val="24"/>
          <w:szCs w:val="24"/>
        </w:rPr>
        <w:t>redaktor naczelny: dr hab. Elwira Gross-Gołacka, prof. UW, zastępcy redaktora naczelnego:</w:t>
      </w:r>
      <w:r w:rsidR="00544F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FE4" w:rsidRPr="00534CA8">
        <w:rPr>
          <w:rFonts w:ascii="Times New Roman" w:hAnsi="Times New Roman" w:cs="Times New Roman"/>
          <w:bCs/>
          <w:sz w:val="24"/>
          <w:szCs w:val="24"/>
        </w:rPr>
        <w:t>dr</w:t>
      </w:r>
      <w:r w:rsidR="00544FE4">
        <w:rPr>
          <w:rFonts w:ascii="Times New Roman" w:hAnsi="Times New Roman" w:cs="Times New Roman"/>
          <w:bCs/>
          <w:sz w:val="24"/>
          <w:szCs w:val="24"/>
        </w:rPr>
        <w:t xml:space="preserve"> Agnieszka </w:t>
      </w:r>
      <w:r w:rsidR="00560F9D">
        <w:rPr>
          <w:rFonts w:ascii="Times New Roman" w:hAnsi="Times New Roman" w:cs="Times New Roman"/>
          <w:bCs/>
          <w:sz w:val="24"/>
          <w:szCs w:val="24"/>
        </w:rPr>
        <w:t>Butor-Keler</w:t>
      </w:r>
      <w:r w:rsidR="00534CA8" w:rsidRPr="00534CA8">
        <w:rPr>
          <w:rFonts w:ascii="Times New Roman" w:hAnsi="Times New Roman" w:cs="Times New Roman"/>
          <w:bCs/>
          <w:sz w:val="24"/>
          <w:szCs w:val="24"/>
        </w:rPr>
        <w:t xml:space="preserve">, dr hab. Romuald Poliński, prof. em. </w:t>
      </w:r>
      <w:r w:rsidR="0082054E">
        <w:rPr>
          <w:rFonts w:ascii="Times New Roman" w:hAnsi="Times New Roman" w:cs="Times New Roman"/>
          <w:bCs/>
          <w:sz w:val="24"/>
          <w:szCs w:val="24"/>
        </w:rPr>
        <w:t>ASW</w:t>
      </w:r>
      <w:r w:rsidR="00803816">
        <w:rPr>
          <w:rFonts w:ascii="Times New Roman" w:hAnsi="Times New Roman" w:cs="Times New Roman"/>
          <w:sz w:val="24"/>
          <w:szCs w:val="24"/>
        </w:rPr>
        <w:t xml:space="preserve">, </w:t>
      </w:r>
      <w:r w:rsidR="00534CA8" w:rsidRPr="00534CA8">
        <w:rPr>
          <w:rFonts w:ascii="Times New Roman" w:hAnsi="Times New Roman" w:cs="Times New Roman"/>
          <w:bCs/>
          <w:sz w:val="24"/>
          <w:szCs w:val="24"/>
        </w:rPr>
        <w:t xml:space="preserve">dr hab. Jacek Wysocki, prof. SGH, </w:t>
      </w:r>
      <w:r w:rsidR="00803816">
        <w:rPr>
          <w:rFonts w:ascii="Times New Roman" w:hAnsi="Times New Roman" w:cs="Times New Roman"/>
          <w:bCs/>
          <w:sz w:val="24"/>
          <w:szCs w:val="24"/>
        </w:rPr>
        <w:t>r</w:t>
      </w:r>
      <w:r w:rsidR="00534CA8" w:rsidRPr="00534CA8">
        <w:rPr>
          <w:rFonts w:ascii="Times New Roman" w:hAnsi="Times New Roman" w:cs="Times New Roman"/>
          <w:bCs/>
          <w:sz w:val="24"/>
          <w:szCs w:val="24"/>
        </w:rPr>
        <w:t>edaktor języka angielskiego: mgr</w:t>
      </w:r>
      <w:r w:rsidR="00544FE4">
        <w:rPr>
          <w:rFonts w:ascii="Times New Roman" w:hAnsi="Times New Roman" w:cs="Times New Roman"/>
          <w:bCs/>
          <w:sz w:val="24"/>
          <w:szCs w:val="24"/>
        </w:rPr>
        <w:t xml:space="preserve"> Rafał Antosiewicz</w:t>
      </w:r>
      <w:r w:rsidR="00534CA8" w:rsidRPr="00534CA8">
        <w:rPr>
          <w:rFonts w:ascii="Times New Roman" w:hAnsi="Times New Roman" w:cs="Times New Roman"/>
          <w:bCs/>
          <w:sz w:val="24"/>
          <w:szCs w:val="24"/>
        </w:rPr>
        <w:t>.</w:t>
      </w:r>
      <w:r w:rsidR="00995C4C" w:rsidRPr="00995C4C">
        <w:rPr>
          <w:rFonts w:ascii="Times New Roman" w:hAnsi="Times New Roman" w:cs="Times New Roman"/>
          <w:sz w:val="24"/>
          <w:szCs w:val="24"/>
        </w:rPr>
        <w:t xml:space="preserve"> </w:t>
      </w:r>
      <w:r w:rsidR="00995C4C">
        <w:rPr>
          <w:rFonts w:ascii="Times New Roman" w:hAnsi="Times New Roman" w:cs="Times New Roman"/>
          <w:sz w:val="24"/>
          <w:szCs w:val="24"/>
        </w:rPr>
        <w:t>Rada Naukowa składała się z 1</w:t>
      </w:r>
      <w:r w:rsidR="00D77A3D">
        <w:rPr>
          <w:rFonts w:ascii="Times New Roman" w:hAnsi="Times New Roman" w:cs="Times New Roman"/>
          <w:sz w:val="24"/>
          <w:szCs w:val="24"/>
        </w:rPr>
        <w:t>7</w:t>
      </w:r>
      <w:r w:rsidR="00995C4C">
        <w:rPr>
          <w:rFonts w:ascii="Times New Roman" w:hAnsi="Times New Roman" w:cs="Times New Roman"/>
          <w:sz w:val="24"/>
          <w:szCs w:val="24"/>
        </w:rPr>
        <w:t xml:space="preserve"> członków, w tym 7 członków zagranicznych. Przewodniczącym Rady Naukowej był dr hab. Piotr Masiukiewicz.</w:t>
      </w:r>
      <w:r w:rsidR="00D77A3D">
        <w:rPr>
          <w:rFonts w:ascii="Times New Roman" w:hAnsi="Times New Roman" w:cs="Times New Roman"/>
          <w:sz w:val="24"/>
          <w:szCs w:val="24"/>
        </w:rPr>
        <w:t xml:space="preserve"> W Komitecie Recenzentów uczestniczyło 20 członków.</w:t>
      </w:r>
    </w:p>
    <w:p w14:paraId="3204915C" w14:textId="22AA628B" w:rsidR="00852010" w:rsidRPr="00963755" w:rsidRDefault="004C41F1" w:rsidP="009637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52010">
        <w:rPr>
          <w:rFonts w:ascii="Times New Roman" w:hAnsi="Times New Roman" w:cs="Times New Roman"/>
          <w:sz w:val="24"/>
          <w:szCs w:val="24"/>
        </w:rPr>
        <w:t xml:space="preserve">Podjęto działania dotyczące </w:t>
      </w:r>
      <w:r w:rsidR="00430549">
        <w:rPr>
          <w:rFonts w:ascii="Times New Roman" w:hAnsi="Times New Roman" w:cs="Times New Roman"/>
          <w:sz w:val="24"/>
          <w:szCs w:val="24"/>
        </w:rPr>
        <w:t xml:space="preserve">dalszego </w:t>
      </w:r>
      <w:r w:rsidR="00852010">
        <w:rPr>
          <w:rFonts w:ascii="Times New Roman" w:hAnsi="Times New Roman" w:cs="Times New Roman"/>
          <w:sz w:val="24"/>
          <w:szCs w:val="24"/>
        </w:rPr>
        <w:t>rozwoju czasopisma, a m. in.:</w:t>
      </w:r>
    </w:p>
    <w:p w14:paraId="7BEE87D8" w14:textId="5B83975D" w:rsidR="000E2F16" w:rsidRDefault="007E344D" w:rsidP="000E2F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B5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kontynuowano współpracę z Bazą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Czasopism Naukowych Arianta, </w:t>
      </w:r>
      <w:r w:rsidR="000E2F16">
        <w:rPr>
          <w:rFonts w:ascii="Times New Roman" w:eastAsia="Times New Roman" w:hAnsi="Times New Roman" w:cs="Times New Roman"/>
          <w:sz w:val="24"/>
          <w:szCs w:val="24"/>
          <w:lang w:eastAsia="pl-PL"/>
        </w:rPr>
        <w:t>Bazą Czasopism</w:t>
      </w:r>
      <w:r w:rsidRPr="00AB5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BazEkon</w:t>
      </w:r>
      <w:r w:rsidR="00E70A1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E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0A1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międzynarodową bazą czasopism ERIH+</w:t>
      </w:r>
      <w:r w:rsidR="00CC4B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4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międzynarodową bazą czasopism naukowych CEJSH </w:t>
      </w:r>
      <w:r w:rsidR="000E2F1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 m</w:t>
      </w:r>
      <w:r w:rsidR="000E2F16" w:rsidRPr="00AB508B">
        <w:rPr>
          <w:rFonts w:ascii="Times New Roman" w:eastAsia="Times New Roman" w:hAnsi="Times New Roman" w:cs="Times New Roman"/>
          <w:sz w:val="24"/>
          <w:szCs w:val="24"/>
          <w:lang w:eastAsia="pl-PL"/>
        </w:rPr>
        <w:t>iędzynarodow</w:t>
      </w:r>
      <w:r w:rsidR="000E2F1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E2F16" w:rsidRPr="00AB5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</w:t>
      </w:r>
      <w:r w:rsidR="000E2F1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E2F16" w:rsidRPr="00AB5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indeksacyjn</w:t>
      </w:r>
      <w:r w:rsidR="009B7E7C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E2F16" w:rsidRPr="00AB5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czasopism naukowych Index Copernicus  International</w:t>
      </w:r>
      <w:r w:rsidR="005B40F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7F3B963" w14:textId="2DFB96E6" w:rsidR="00FC31FA" w:rsidRPr="00FC31FA" w:rsidRDefault="00FC31FA" w:rsidP="000E2F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</w:t>
      </w:r>
      <w:r w:rsidRPr="00FC31FA"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C31FA">
        <w:rPr>
          <w:rFonts w:ascii="Times New Roman" w:hAnsi="Times New Roman" w:cs="Times New Roman"/>
          <w:sz w:val="24"/>
          <w:szCs w:val="24"/>
        </w:rPr>
        <w:t>owoł</w:t>
      </w:r>
      <w:r>
        <w:rPr>
          <w:rFonts w:ascii="Times New Roman" w:hAnsi="Times New Roman" w:cs="Times New Roman"/>
          <w:sz w:val="24"/>
          <w:szCs w:val="24"/>
        </w:rPr>
        <w:t>ano</w:t>
      </w:r>
      <w:r w:rsidRPr="00FC31FA">
        <w:rPr>
          <w:rFonts w:ascii="Times New Roman" w:hAnsi="Times New Roman" w:cs="Times New Roman"/>
          <w:sz w:val="24"/>
          <w:szCs w:val="24"/>
        </w:rPr>
        <w:t xml:space="preserve"> na funkcję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C31FA">
        <w:rPr>
          <w:rFonts w:ascii="Times New Roman" w:hAnsi="Times New Roman" w:cs="Times New Roman"/>
          <w:sz w:val="24"/>
          <w:szCs w:val="24"/>
        </w:rPr>
        <w:t xml:space="preserve">astępcy Redaktora Naczelnego </w:t>
      </w:r>
      <w:r w:rsidRPr="00FC31FA">
        <w:rPr>
          <w:rFonts w:ascii="Times New Roman" w:hAnsi="Times New Roman" w:cs="Times New Roman"/>
          <w:i/>
          <w:iCs/>
          <w:sz w:val="24"/>
          <w:szCs w:val="24"/>
        </w:rPr>
        <w:t>Prakseologia i Zarządzanie. Zeszyty Naukowe TNP</w:t>
      </w:r>
      <w:r w:rsidRPr="00FC31FA">
        <w:rPr>
          <w:rFonts w:ascii="Times New Roman" w:hAnsi="Times New Roman" w:cs="Times New Roman"/>
          <w:sz w:val="24"/>
          <w:szCs w:val="24"/>
        </w:rPr>
        <w:t xml:space="preserve"> dr. Bartosza Nieściora</w:t>
      </w:r>
      <w:r>
        <w:rPr>
          <w:rFonts w:ascii="Times New Roman" w:hAnsi="Times New Roman" w:cs="Times New Roman"/>
          <w:sz w:val="24"/>
          <w:szCs w:val="24"/>
        </w:rPr>
        <w:t xml:space="preserve"> (SGH)</w:t>
      </w:r>
      <w:r w:rsidR="00AD4155">
        <w:rPr>
          <w:rFonts w:ascii="Times New Roman" w:hAnsi="Times New Roman" w:cs="Times New Roman"/>
          <w:sz w:val="24"/>
          <w:szCs w:val="24"/>
        </w:rPr>
        <w:t xml:space="preserve"> i odwołano dr hab. Agnieszkę Cenkier (SGH),</w:t>
      </w:r>
    </w:p>
    <w:p w14:paraId="0F9456B9" w14:textId="03D540FC" w:rsidR="0071377F" w:rsidRDefault="0071377F" w:rsidP="000E2F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77F">
        <w:rPr>
          <w:rFonts w:ascii="Times New Roman" w:eastAsia="Times New Roman" w:hAnsi="Times New Roman" w:cs="Times New Roman"/>
          <w:sz w:val="24"/>
          <w:szCs w:val="24"/>
          <w:lang w:eastAsia="pl-PL"/>
        </w:rPr>
        <w:t>- powołano redaktor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13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ds. statystyk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137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71377F">
        <w:rPr>
          <w:rFonts w:ascii="Times New Roman" w:eastAsia="Times New Roman" w:hAnsi="Times New Roman" w:cs="Times New Roman"/>
          <w:sz w:val="24"/>
          <w:szCs w:val="24"/>
          <w:lang w:eastAsia="pl-PL"/>
        </w:rPr>
        <w:t>dr Bartłomiej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13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Jefmański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713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prof. UEW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71377F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 Ekonomiczny we Wrocławiu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13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E58456B" w14:textId="2DA3E6AD" w:rsidR="00E82B92" w:rsidRPr="00D839B0" w:rsidRDefault="00FC74D9" w:rsidP="00E82B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dokonano z</w:t>
      </w:r>
      <w:r w:rsidR="00E82B92" w:rsidRPr="00D839B0">
        <w:rPr>
          <w:rFonts w:ascii="Times New Roman" w:hAnsi="Times New Roman" w:cs="Times New Roman"/>
          <w:sz w:val="24"/>
          <w:szCs w:val="24"/>
        </w:rPr>
        <w:t>akup</w:t>
      </w:r>
      <w:r>
        <w:rPr>
          <w:rFonts w:ascii="Times New Roman" w:hAnsi="Times New Roman" w:cs="Times New Roman"/>
          <w:sz w:val="24"/>
          <w:szCs w:val="24"/>
        </w:rPr>
        <w:t>u</w:t>
      </w:r>
      <w:r w:rsidR="00E82B92" w:rsidRPr="00D839B0">
        <w:rPr>
          <w:rFonts w:ascii="Times New Roman" w:hAnsi="Times New Roman" w:cs="Times New Roman"/>
          <w:sz w:val="24"/>
          <w:szCs w:val="24"/>
        </w:rPr>
        <w:t xml:space="preserve"> i zainstalowani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E82B92" w:rsidRPr="00D839B0">
        <w:rPr>
          <w:rFonts w:ascii="Times New Roman" w:hAnsi="Times New Roman" w:cs="Times New Roman"/>
          <w:sz w:val="24"/>
          <w:szCs w:val="24"/>
        </w:rPr>
        <w:t xml:space="preserve"> na kolejny rok certyfikatów SSL (Certyfikat cyber_SSL w wersji podstawowej) dla domeny </w:t>
      </w:r>
      <w:r>
        <w:rPr>
          <w:rFonts w:ascii="Times New Roman" w:hAnsi="Times New Roman" w:cs="Times New Roman"/>
          <w:sz w:val="24"/>
          <w:szCs w:val="24"/>
        </w:rPr>
        <w:t>zntnp.pl</w:t>
      </w:r>
      <w:r w:rsidR="00E82B92" w:rsidRPr="00D839B0">
        <w:rPr>
          <w:rFonts w:ascii="Times New Roman" w:hAnsi="Times New Roman" w:cs="Times New Roman"/>
          <w:sz w:val="24"/>
          <w:szCs w:val="24"/>
        </w:rPr>
        <w:t xml:space="preserve"> (dostawc</w:t>
      </w:r>
      <w:r w:rsidR="00176188">
        <w:rPr>
          <w:rFonts w:ascii="Times New Roman" w:hAnsi="Times New Roman" w:cs="Times New Roman"/>
          <w:sz w:val="24"/>
          <w:szCs w:val="24"/>
        </w:rPr>
        <w:t>a</w:t>
      </w:r>
      <w:r w:rsidR="00E82B92" w:rsidRPr="00D839B0">
        <w:rPr>
          <w:rFonts w:ascii="Times New Roman" w:hAnsi="Times New Roman" w:cs="Times New Roman"/>
          <w:sz w:val="24"/>
          <w:szCs w:val="24"/>
        </w:rPr>
        <w:t xml:space="preserve"> usług – firmy Cyber_Folks S.A.) w celu zwiększenia bezpieczeństwa strony internetowej i poprawy jej pozycjonowani</w:t>
      </w:r>
      <w:r w:rsidR="004573D8">
        <w:rPr>
          <w:rFonts w:ascii="Times New Roman" w:hAnsi="Times New Roman" w:cs="Times New Roman"/>
          <w:sz w:val="24"/>
          <w:szCs w:val="24"/>
        </w:rPr>
        <w:t>a</w:t>
      </w:r>
      <w:r w:rsidR="00E82B92" w:rsidRPr="00D839B0">
        <w:rPr>
          <w:rFonts w:ascii="Times New Roman" w:hAnsi="Times New Roman" w:cs="Times New Roman"/>
          <w:sz w:val="24"/>
          <w:szCs w:val="24"/>
        </w:rPr>
        <w:t xml:space="preserve"> w wyszukiwarkach.</w:t>
      </w:r>
    </w:p>
    <w:p w14:paraId="6E88F164" w14:textId="273594CB" w:rsidR="00560F9D" w:rsidRDefault="00D76228" w:rsidP="007137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C24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="006C24F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</w:t>
      </w:r>
      <w:r w:rsidR="006C24F1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0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TNP 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redaktor </w:t>
      </w:r>
      <w:r w:rsidR="006C24F1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aczelny </w:t>
      </w:r>
      <w:r w:rsidR="00FC74D9" w:rsidRPr="00FC74D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Prakseologii </w:t>
      </w:r>
      <w:r w:rsidR="00430549" w:rsidRPr="00FC74D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</w:t>
      </w:r>
      <w:r w:rsidR="00FC74D9" w:rsidRPr="00FC74D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430549" w:rsidRPr="00FC74D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</w:t>
      </w:r>
      <w:r w:rsidR="00FC74D9" w:rsidRPr="00FC74D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arządzania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wystąpili </w:t>
      </w:r>
      <w:r w:rsidR="00654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2024r. 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Ministerstwa 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D1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auki 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D1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0D1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zkolnictwa 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D1CD3">
        <w:rPr>
          <w:rFonts w:ascii="Times New Roman" w:eastAsia="Times New Roman" w:hAnsi="Times New Roman" w:cs="Times New Roman"/>
          <w:sz w:val="24"/>
          <w:szCs w:val="24"/>
          <w:lang w:eastAsia="pl-PL"/>
        </w:rPr>
        <w:t>yższego</w:t>
      </w:r>
      <w:r w:rsidR="00302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1CD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</w:t>
      </w:r>
      <w:r w:rsidR="00E7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23DF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>a wyższej</w:t>
      </w:r>
      <w:r w:rsidR="00302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punktacji krajowej</w:t>
      </w:r>
      <w:r w:rsidR="00E7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>tj. 7</w:t>
      </w:r>
      <w:r w:rsidR="00E70A11">
        <w:rPr>
          <w:rFonts w:ascii="Times New Roman" w:eastAsia="Times New Roman" w:hAnsi="Times New Roman" w:cs="Times New Roman"/>
          <w:sz w:val="24"/>
          <w:szCs w:val="24"/>
          <w:lang w:eastAsia="pl-PL"/>
        </w:rPr>
        <w:t>0 pkt.</w:t>
      </w:r>
      <w:r w:rsidR="00654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oczekiwana jest decyzja</w:t>
      </w:r>
      <w:r w:rsidR="00560F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251084" w14:textId="3EE79D6C" w:rsidR="007E344D" w:rsidRPr="00115D1C" w:rsidRDefault="00EC49B5" w:rsidP="00822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S</w:t>
      </w:r>
      <w:r w:rsidR="007E344D">
        <w:rPr>
          <w:rFonts w:ascii="Times New Roman" w:eastAsia="Times New Roman" w:hAnsi="Times New Roman" w:cs="Times New Roman"/>
          <w:sz w:val="24"/>
          <w:szCs w:val="24"/>
          <w:lang w:eastAsia="pl-PL"/>
        </w:rPr>
        <w:t>trona www.zntnp.pl</w:t>
      </w:r>
      <w:r w:rsidR="00610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3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22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trakcie </w:t>
      </w:r>
      <w:r w:rsidR="006D3CEE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D415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D3CE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610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3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osiągnęła </w:t>
      </w:r>
      <w:r w:rsidR="00944F95">
        <w:rPr>
          <w:rFonts w:ascii="Times New Roman" w:hAnsi="Times New Roman" w:cs="Times New Roman"/>
          <w:sz w:val="24"/>
          <w:szCs w:val="24"/>
        </w:rPr>
        <w:t xml:space="preserve">238 983 (w 2024r. 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7629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22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</w:t>
      </w:r>
      <w:r w:rsidR="0043054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E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="007E344D" w:rsidRPr="00AB508B">
        <w:rPr>
          <w:rFonts w:ascii="Times New Roman" w:eastAsia="Times New Roman" w:hAnsi="Times New Roman" w:cs="Times New Roman"/>
          <w:sz w:val="24"/>
          <w:szCs w:val="24"/>
          <w:lang w:eastAsia="pl-PL"/>
        </w:rPr>
        <w:t>odsłon</w:t>
      </w:r>
      <w:r w:rsidR="0071377F">
        <w:rPr>
          <w:rFonts w:ascii="Times New Roman" w:eastAsia="Times New Roman" w:hAnsi="Times New Roman" w:cs="Times New Roman"/>
          <w:sz w:val="24"/>
          <w:szCs w:val="24"/>
          <w:lang w:eastAsia="pl-PL"/>
        </w:rPr>
        <w:t>; dynamika 78,4%</w:t>
      </w:r>
      <w:r w:rsidR="00E7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7E344D" w:rsidRPr="00AB5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była </w:t>
      </w:r>
      <w:r w:rsidR="000D19CF">
        <w:rPr>
          <w:rFonts w:ascii="Times New Roman" w:eastAsia="Times New Roman" w:hAnsi="Times New Roman" w:cs="Times New Roman"/>
          <w:sz w:val="24"/>
          <w:szCs w:val="24"/>
          <w:lang w:eastAsia="pl-PL"/>
        </w:rPr>
        <w:t>czyta</w:t>
      </w:r>
      <w:r w:rsidR="007E344D" w:rsidRPr="00AB508B">
        <w:rPr>
          <w:rFonts w:ascii="Times New Roman" w:eastAsia="Times New Roman" w:hAnsi="Times New Roman" w:cs="Times New Roman"/>
          <w:sz w:val="24"/>
          <w:szCs w:val="24"/>
          <w:lang w:eastAsia="pl-PL"/>
        </w:rPr>
        <w:t>na w wielu krajach świata</w:t>
      </w:r>
      <w:r w:rsidR="000E2F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E2F16" w:rsidRPr="000E2F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7D4B4" w14:textId="5254C7CE" w:rsidR="00115D1C" w:rsidRDefault="00742B2E" w:rsidP="00977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44D">
        <w:rPr>
          <w:rFonts w:ascii="Times New Roman" w:hAnsi="Times New Roman" w:cs="Times New Roman"/>
          <w:sz w:val="24"/>
          <w:szCs w:val="24"/>
        </w:rPr>
        <w:t xml:space="preserve">      </w:t>
      </w:r>
      <w:r w:rsidR="0061028B">
        <w:rPr>
          <w:rFonts w:ascii="Times New Roman" w:hAnsi="Times New Roman" w:cs="Times New Roman"/>
          <w:sz w:val="24"/>
          <w:szCs w:val="24"/>
        </w:rPr>
        <w:t xml:space="preserve">Międzynarodowe zainteresowanie </w:t>
      </w:r>
      <w:r w:rsidR="00F403E6">
        <w:rPr>
          <w:rFonts w:ascii="Times New Roman" w:hAnsi="Times New Roman" w:cs="Times New Roman"/>
          <w:sz w:val="24"/>
          <w:szCs w:val="24"/>
        </w:rPr>
        <w:t xml:space="preserve">stronami www </w:t>
      </w:r>
      <w:r w:rsidRPr="00742B2E">
        <w:rPr>
          <w:rFonts w:ascii="Times New Roman" w:hAnsi="Times New Roman" w:cs="Times New Roman"/>
          <w:sz w:val="24"/>
          <w:szCs w:val="24"/>
        </w:rPr>
        <w:t xml:space="preserve">oznacza </w:t>
      </w:r>
      <w:r>
        <w:rPr>
          <w:rFonts w:ascii="Times New Roman" w:hAnsi="Times New Roman" w:cs="Times New Roman"/>
          <w:sz w:val="24"/>
          <w:szCs w:val="24"/>
        </w:rPr>
        <w:t xml:space="preserve">potrzebę </w:t>
      </w:r>
      <w:r w:rsidR="00560F9D">
        <w:rPr>
          <w:rFonts w:ascii="Times New Roman" w:hAnsi="Times New Roman" w:cs="Times New Roman"/>
          <w:sz w:val="24"/>
          <w:szCs w:val="24"/>
        </w:rPr>
        <w:t>kontynuowa</w:t>
      </w:r>
      <w:r>
        <w:rPr>
          <w:rFonts w:ascii="Times New Roman" w:hAnsi="Times New Roman" w:cs="Times New Roman"/>
          <w:sz w:val="24"/>
          <w:szCs w:val="24"/>
        </w:rPr>
        <w:t>nia p</w:t>
      </w:r>
      <w:r w:rsidRPr="00742B2E">
        <w:rPr>
          <w:rFonts w:ascii="Times New Roman" w:hAnsi="Times New Roman" w:cs="Times New Roman"/>
          <w:sz w:val="24"/>
          <w:szCs w:val="24"/>
        </w:rPr>
        <w:t>ublikacji w języku angielskim</w:t>
      </w:r>
      <w:r w:rsidR="00944F95">
        <w:rPr>
          <w:rFonts w:ascii="Times New Roman" w:hAnsi="Times New Roman" w:cs="Times New Roman"/>
          <w:sz w:val="24"/>
          <w:szCs w:val="24"/>
        </w:rPr>
        <w:t xml:space="preserve"> ora</w:t>
      </w:r>
      <w:r w:rsidR="00AD4155">
        <w:rPr>
          <w:rFonts w:ascii="Times New Roman" w:hAnsi="Times New Roman" w:cs="Times New Roman"/>
          <w:sz w:val="24"/>
          <w:szCs w:val="24"/>
        </w:rPr>
        <w:t>z</w:t>
      </w:r>
      <w:r w:rsidR="00944F95">
        <w:rPr>
          <w:rFonts w:ascii="Times New Roman" w:hAnsi="Times New Roman" w:cs="Times New Roman"/>
          <w:sz w:val="24"/>
          <w:szCs w:val="24"/>
        </w:rPr>
        <w:t xml:space="preserve"> </w:t>
      </w:r>
      <w:r w:rsidR="00AD4155">
        <w:rPr>
          <w:rFonts w:ascii="Times New Roman" w:hAnsi="Times New Roman" w:cs="Times New Roman"/>
          <w:sz w:val="24"/>
          <w:szCs w:val="24"/>
        </w:rPr>
        <w:t xml:space="preserve">szerszego </w:t>
      </w:r>
      <w:r w:rsidR="00944F95">
        <w:rPr>
          <w:rFonts w:ascii="Times New Roman" w:hAnsi="Times New Roman" w:cs="Times New Roman"/>
          <w:sz w:val="24"/>
          <w:szCs w:val="24"/>
        </w:rPr>
        <w:t xml:space="preserve">wykorzystywania strony </w:t>
      </w:r>
      <w:hyperlink r:id="rId8" w:history="1">
        <w:r w:rsidR="00944F95" w:rsidRPr="00944F9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www.prakseologia.eu</w:t>
        </w:r>
      </w:hyperlink>
      <w:r w:rsidR="00944F95" w:rsidRPr="00944F95">
        <w:rPr>
          <w:rFonts w:ascii="Times New Roman" w:hAnsi="Times New Roman" w:cs="Times New Roman"/>
          <w:sz w:val="24"/>
          <w:szCs w:val="24"/>
        </w:rPr>
        <w:t xml:space="preserve"> </w:t>
      </w:r>
      <w:r w:rsidR="00944F95">
        <w:rPr>
          <w:rFonts w:ascii="Times New Roman" w:hAnsi="Times New Roman" w:cs="Times New Roman"/>
          <w:sz w:val="24"/>
          <w:szCs w:val="24"/>
        </w:rPr>
        <w:t>dla publikacji informacyjnych i edukacyjnych.</w:t>
      </w:r>
    </w:p>
    <w:p w14:paraId="7365685D" w14:textId="77777777" w:rsidR="00D81B2A" w:rsidRPr="00CA0596" w:rsidRDefault="00D81B2A" w:rsidP="00CA05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0B900" w14:textId="5DCCC487" w:rsidR="007B5268" w:rsidRPr="00500A15" w:rsidRDefault="001B0238" w:rsidP="00A13A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15">
        <w:rPr>
          <w:rFonts w:ascii="Times New Roman" w:hAnsi="Times New Roman" w:cs="Times New Roman"/>
          <w:b/>
          <w:sz w:val="28"/>
          <w:szCs w:val="28"/>
        </w:rPr>
        <w:t>Działalność informacyjna i popularyzacyjna</w:t>
      </w:r>
      <w:r w:rsidR="00A13AA7" w:rsidRPr="00500A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BF3DD7" w14:textId="68C90BBF" w:rsidR="0095270F" w:rsidRDefault="00A13AA7" w:rsidP="00A13A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Członkowie organów TNP występowali na </w:t>
      </w:r>
      <w:r w:rsidR="009679B2" w:rsidRPr="00BC16CF">
        <w:rPr>
          <w:rFonts w:ascii="Times New Roman" w:hAnsi="Times New Roman" w:cs="Times New Roman"/>
          <w:b/>
          <w:bCs/>
          <w:sz w:val="24"/>
          <w:szCs w:val="24"/>
        </w:rPr>
        <w:t>szeregu konferencji i seminariów</w:t>
      </w:r>
      <w:r>
        <w:rPr>
          <w:rFonts w:ascii="Times New Roman" w:hAnsi="Times New Roman" w:cs="Times New Roman"/>
          <w:sz w:val="24"/>
          <w:szCs w:val="24"/>
        </w:rPr>
        <w:t xml:space="preserve"> pod marką TNP; m.in. </w:t>
      </w:r>
      <w:r w:rsidR="00BC16C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B61">
        <w:rPr>
          <w:rFonts w:ascii="Times New Roman" w:hAnsi="Times New Roman" w:cs="Times New Roman"/>
          <w:sz w:val="24"/>
          <w:szCs w:val="24"/>
        </w:rPr>
        <w:t>SGH</w:t>
      </w:r>
      <w:r w:rsidR="002E726E">
        <w:rPr>
          <w:rFonts w:ascii="Times New Roman" w:hAnsi="Times New Roman" w:cs="Times New Roman"/>
          <w:sz w:val="24"/>
          <w:szCs w:val="24"/>
        </w:rPr>
        <w:t xml:space="preserve">, </w:t>
      </w:r>
      <w:r w:rsidR="000D70FC">
        <w:rPr>
          <w:rFonts w:ascii="Times New Roman" w:hAnsi="Times New Roman" w:cs="Times New Roman"/>
          <w:sz w:val="24"/>
          <w:szCs w:val="24"/>
        </w:rPr>
        <w:t xml:space="preserve">Uniwersytetu Warszawskiego, </w:t>
      </w:r>
      <w:r w:rsidR="00790647">
        <w:rPr>
          <w:rFonts w:ascii="Times New Roman" w:hAnsi="Times New Roman" w:cs="Times New Roman"/>
          <w:sz w:val="24"/>
          <w:szCs w:val="24"/>
        </w:rPr>
        <w:t>Uczelni Łazarskiego</w:t>
      </w:r>
      <w:r w:rsidR="002E726E">
        <w:rPr>
          <w:rFonts w:ascii="Times New Roman" w:hAnsi="Times New Roman" w:cs="Times New Roman"/>
          <w:sz w:val="24"/>
          <w:szCs w:val="24"/>
        </w:rPr>
        <w:t>,</w:t>
      </w:r>
      <w:r w:rsidR="007B5268">
        <w:rPr>
          <w:rFonts w:ascii="Times New Roman" w:hAnsi="Times New Roman" w:cs="Times New Roman"/>
          <w:sz w:val="24"/>
          <w:szCs w:val="24"/>
        </w:rPr>
        <w:t xml:space="preserve"> Związku Banków Polskich </w:t>
      </w:r>
      <w:r w:rsidR="00D3017A">
        <w:rPr>
          <w:rFonts w:ascii="Times New Roman" w:hAnsi="Times New Roman" w:cs="Times New Roman"/>
          <w:sz w:val="24"/>
          <w:szCs w:val="24"/>
        </w:rPr>
        <w:t xml:space="preserve">i </w:t>
      </w:r>
      <w:r w:rsidR="00A0258C">
        <w:rPr>
          <w:rFonts w:ascii="Times New Roman" w:hAnsi="Times New Roman" w:cs="Times New Roman"/>
          <w:sz w:val="24"/>
          <w:szCs w:val="24"/>
        </w:rPr>
        <w:t>t</w:t>
      </w:r>
      <w:r w:rsidR="002E726E">
        <w:rPr>
          <w:rFonts w:ascii="Times New Roman" w:hAnsi="Times New Roman" w:cs="Times New Roman"/>
          <w:sz w:val="24"/>
          <w:szCs w:val="24"/>
        </w:rPr>
        <w:t>owarzystw naukowych</w:t>
      </w:r>
      <w:r w:rsidR="002F44D2">
        <w:rPr>
          <w:rFonts w:ascii="Times New Roman" w:hAnsi="Times New Roman" w:cs="Times New Roman"/>
          <w:sz w:val="24"/>
          <w:szCs w:val="24"/>
        </w:rPr>
        <w:t xml:space="preserve"> </w:t>
      </w:r>
      <w:r w:rsidR="00D3017A">
        <w:rPr>
          <w:rFonts w:ascii="Times New Roman" w:hAnsi="Times New Roman" w:cs="Times New Roman"/>
          <w:sz w:val="24"/>
          <w:szCs w:val="24"/>
        </w:rPr>
        <w:t xml:space="preserve">oraz na konferencjach międzynarodowych </w:t>
      </w:r>
      <w:r w:rsidR="002F44D2">
        <w:rPr>
          <w:rFonts w:ascii="Times New Roman" w:hAnsi="Times New Roman" w:cs="Times New Roman"/>
          <w:sz w:val="24"/>
          <w:szCs w:val="24"/>
        </w:rPr>
        <w:t>(zob. s. 2-4)</w:t>
      </w:r>
      <w:r w:rsidR="009679B2">
        <w:rPr>
          <w:rFonts w:ascii="Times New Roman" w:hAnsi="Times New Roman" w:cs="Times New Roman"/>
          <w:sz w:val="24"/>
          <w:szCs w:val="24"/>
        </w:rPr>
        <w:t>.</w:t>
      </w:r>
    </w:p>
    <w:p w14:paraId="0EB130D8" w14:textId="032E84BD" w:rsidR="00DB2B61" w:rsidRPr="000E2F16" w:rsidRDefault="00963755" w:rsidP="00963755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rPr>
          <w:bCs/>
          <w:color w:val="333333"/>
        </w:rPr>
        <w:t xml:space="preserve">2/ </w:t>
      </w:r>
      <w:r w:rsidR="00F8564B">
        <w:rPr>
          <w:bCs/>
          <w:color w:val="333333"/>
        </w:rPr>
        <w:t>Kontynuowan</w:t>
      </w:r>
      <w:r w:rsidR="004C41F1">
        <w:rPr>
          <w:bCs/>
          <w:color w:val="333333"/>
        </w:rPr>
        <w:t xml:space="preserve">o współpracę z </w:t>
      </w:r>
      <w:r w:rsidR="004C41F1" w:rsidRPr="00BC16CF">
        <w:rPr>
          <w:b/>
          <w:color w:val="333333"/>
        </w:rPr>
        <w:t xml:space="preserve">Radą </w:t>
      </w:r>
      <w:r w:rsidRPr="00BC16CF">
        <w:rPr>
          <w:b/>
          <w:color w:val="333333"/>
        </w:rPr>
        <w:t>Towarzystw Naukowych</w:t>
      </w:r>
      <w:r>
        <w:rPr>
          <w:bCs/>
          <w:color w:val="333333"/>
        </w:rPr>
        <w:t xml:space="preserve"> (pod patronatem PAN), </w:t>
      </w:r>
      <w:r w:rsidR="00C94A93">
        <w:t>w pracach</w:t>
      </w:r>
      <w:r w:rsidR="00C94A93">
        <w:rPr>
          <w:bCs/>
          <w:color w:val="333333"/>
        </w:rPr>
        <w:t xml:space="preserve"> brał </w:t>
      </w:r>
      <w:r>
        <w:rPr>
          <w:bCs/>
          <w:color w:val="333333"/>
        </w:rPr>
        <w:t>udział mgr. inż</w:t>
      </w:r>
      <w:r w:rsidR="00C94A93">
        <w:t>. T. Berliński</w:t>
      </w:r>
      <w:r w:rsidR="00A0258C">
        <w:t>.</w:t>
      </w:r>
      <w:r w:rsidR="00AD4155">
        <w:t xml:space="preserve"> Prz</w:t>
      </w:r>
      <w:r w:rsidR="008A16DA">
        <w:t>ekaz</w:t>
      </w:r>
      <w:r w:rsidR="00AD4155">
        <w:t>ano tekst informacyjny o TNP do nowego Słownika Towarzystw Naukowych.</w:t>
      </w:r>
      <w:r w:rsidR="008A16DA">
        <w:t xml:space="preserve"> Ze względu na niedostateczną liczbę zgłoszonych </w:t>
      </w:r>
      <w:r w:rsidR="00F827AE">
        <w:t>towarzystw,</w:t>
      </w:r>
      <w:r w:rsidR="008A16DA">
        <w:t xml:space="preserve"> prace nad słownikiem są kontynuowane.</w:t>
      </w:r>
    </w:p>
    <w:p w14:paraId="474F7CEE" w14:textId="664D8FCA" w:rsidR="004C1BE2" w:rsidRDefault="00DB2B61" w:rsidP="00396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F16">
        <w:rPr>
          <w:rFonts w:ascii="Times New Roman" w:hAnsi="Times New Roman" w:cs="Times New Roman"/>
          <w:sz w:val="24"/>
          <w:szCs w:val="24"/>
        </w:rPr>
        <w:t>3</w:t>
      </w:r>
      <w:r w:rsidR="009D4619" w:rsidRPr="000E2F16">
        <w:rPr>
          <w:rFonts w:ascii="Times New Roman" w:hAnsi="Times New Roman" w:cs="Times New Roman"/>
          <w:sz w:val="24"/>
          <w:szCs w:val="24"/>
        </w:rPr>
        <w:t xml:space="preserve">/ </w:t>
      </w:r>
      <w:r w:rsidR="003D7457" w:rsidRPr="000E2F16">
        <w:rPr>
          <w:rFonts w:ascii="Times New Roman" w:hAnsi="Times New Roman" w:cs="Times New Roman"/>
          <w:sz w:val="24"/>
          <w:szCs w:val="24"/>
        </w:rPr>
        <w:t xml:space="preserve">Działa </w:t>
      </w:r>
      <w:r w:rsidR="003D7457" w:rsidRPr="00BC16CF">
        <w:rPr>
          <w:rFonts w:ascii="Times New Roman" w:hAnsi="Times New Roman" w:cs="Times New Roman"/>
          <w:b/>
          <w:bCs/>
          <w:sz w:val="24"/>
          <w:szCs w:val="24"/>
        </w:rPr>
        <w:t>strona internetowa TNP</w:t>
      </w:r>
      <w:r w:rsidR="000E2F16" w:rsidRPr="000E2F16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0E2F16" w:rsidRPr="000E2F1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www.tnp.edu.pl</w:t>
        </w:r>
      </w:hyperlink>
      <w:r w:rsidR="000E2F16" w:rsidRPr="000E2F1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C07EA8" w:rsidRPr="000E2F16">
        <w:rPr>
          <w:rFonts w:ascii="Times New Roman" w:hAnsi="Times New Roman" w:cs="Times New Roman"/>
          <w:sz w:val="24"/>
          <w:szCs w:val="24"/>
        </w:rPr>
        <w:t>,</w:t>
      </w:r>
      <w:r w:rsidR="003D7457" w:rsidRPr="000E2F16">
        <w:rPr>
          <w:rFonts w:ascii="Times New Roman" w:hAnsi="Times New Roman" w:cs="Times New Roman"/>
          <w:sz w:val="24"/>
          <w:szCs w:val="24"/>
        </w:rPr>
        <w:t xml:space="preserve"> która wymaga jednak wzbogacenia aktualnymi treściami generowanymi przez szerszy krąg przedstawicieli środowiska prakseologicznego</w:t>
      </w:r>
      <w:r w:rsidR="00A13AA7" w:rsidRPr="000E2F16">
        <w:rPr>
          <w:rFonts w:ascii="Times New Roman" w:hAnsi="Times New Roman" w:cs="Times New Roman"/>
          <w:sz w:val="24"/>
          <w:szCs w:val="24"/>
        </w:rPr>
        <w:t xml:space="preserve"> </w:t>
      </w:r>
      <w:r w:rsidR="003D7457" w:rsidRPr="000E2F16">
        <w:rPr>
          <w:rFonts w:ascii="Times New Roman" w:hAnsi="Times New Roman" w:cs="Times New Roman"/>
          <w:sz w:val="24"/>
          <w:szCs w:val="24"/>
        </w:rPr>
        <w:t xml:space="preserve">- w tym na łamach </w:t>
      </w:r>
      <w:r w:rsidR="00F679DC" w:rsidRPr="000E2F16">
        <w:rPr>
          <w:rFonts w:ascii="Times New Roman" w:hAnsi="Times New Roman" w:cs="Times New Roman"/>
          <w:sz w:val="24"/>
          <w:szCs w:val="24"/>
        </w:rPr>
        <w:t xml:space="preserve">półrocznika </w:t>
      </w:r>
      <w:r w:rsidR="009D4619" w:rsidRPr="000E2F16">
        <w:rPr>
          <w:rFonts w:ascii="Times New Roman" w:hAnsi="Times New Roman" w:cs="Times New Roman"/>
          <w:i/>
          <w:sz w:val="24"/>
          <w:szCs w:val="24"/>
        </w:rPr>
        <w:t>Prakseologia i Zarz</w:t>
      </w:r>
      <w:r w:rsidR="005C28FE">
        <w:rPr>
          <w:rFonts w:ascii="Times New Roman" w:hAnsi="Times New Roman" w:cs="Times New Roman"/>
          <w:i/>
          <w:sz w:val="24"/>
          <w:szCs w:val="24"/>
        </w:rPr>
        <w:t>ą</w:t>
      </w:r>
      <w:r w:rsidR="009D4619" w:rsidRPr="000E2F16">
        <w:rPr>
          <w:rFonts w:ascii="Times New Roman" w:hAnsi="Times New Roman" w:cs="Times New Roman"/>
          <w:i/>
          <w:sz w:val="24"/>
          <w:szCs w:val="24"/>
        </w:rPr>
        <w:t>dzanie</w:t>
      </w:r>
      <w:r w:rsidR="003D7457" w:rsidRPr="000E2F16">
        <w:rPr>
          <w:rFonts w:ascii="Times New Roman" w:hAnsi="Times New Roman" w:cs="Times New Roman"/>
          <w:sz w:val="24"/>
          <w:szCs w:val="24"/>
        </w:rPr>
        <w:t xml:space="preserve">. </w:t>
      </w:r>
      <w:r w:rsidR="0065700D" w:rsidRPr="000E2F16">
        <w:rPr>
          <w:rFonts w:ascii="Times New Roman" w:hAnsi="Times New Roman" w:cs="Times New Roman"/>
          <w:sz w:val="24"/>
          <w:szCs w:val="24"/>
        </w:rPr>
        <w:t>Liczba wejść na stronę</w:t>
      </w:r>
      <w:r w:rsidR="001B0238" w:rsidRPr="000E2F16">
        <w:rPr>
          <w:rFonts w:ascii="Times New Roman" w:hAnsi="Times New Roman" w:cs="Times New Roman"/>
          <w:sz w:val="24"/>
          <w:szCs w:val="24"/>
        </w:rPr>
        <w:t xml:space="preserve"> </w:t>
      </w:r>
      <w:r w:rsidR="00F6059A" w:rsidRPr="000E2F16">
        <w:rPr>
          <w:rFonts w:ascii="Times New Roman" w:hAnsi="Times New Roman" w:cs="Times New Roman"/>
          <w:sz w:val="24"/>
          <w:szCs w:val="24"/>
        </w:rPr>
        <w:t xml:space="preserve">www </w:t>
      </w:r>
      <w:r w:rsidR="00074BF9">
        <w:rPr>
          <w:rFonts w:ascii="Times New Roman" w:hAnsi="Times New Roman" w:cs="Times New Roman"/>
          <w:sz w:val="24"/>
          <w:szCs w:val="24"/>
        </w:rPr>
        <w:t xml:space="preserve">w 2025r. </w:t>
      </w:r>
      <w:r w:rsidR="001B0238" w:rsidRPr="000E2F16">
        <w:rPr>
          <w:rFonts w:ascii="Times New Roman" w:hAnsi="Times New Roman" w:cs="Times New Roman"/>
          <w:sz w:val="24"/>
          <w:szCs w:val="24"/>
        </w:rPr>
        <w:t>wyni</w:t>
      </w:r>
      <w:r w:rsidR="0065700D" w:rsidRPr="000E2F16">
        <w:rPr>
          <w:rFonts w:ascii="Times New Roman" w:hAnsi="Times New Roman" w:cs="Times New Roman"/>
          <w:sz w:val="24"/>
          <w:szCs w:val="24"/>
        </w:rPr>
        <w:t xml:space="preserve">osła </w:t>
      </w:r>
      <w:r w:rsidR="001D74FB" w:rsidRPr="000E2F16">
        <w:rPr>
          <w:rFonts w:ascii="Times New Roman" w:hAnsi="Times New Roman" w:cs="Times New Roman"/>
          <w:color w:val="2D2D2D"/>
          <w:sz w:val="24"/>
          <w:szCs w:val="24"/>
        </w:rPr>
        <w:t>ogółem</w:t>
      </w:r>
      <w:r w:rsidR="00074BF9">
        <w:rPr>
          <w:rFonts w:ascii="Times New Roman" w:hAnsi="Times New Roman" w:cs="Times New Roman"/>
          <w:color w:val="2D2D2D"/>
          <w:sz w:val="24"/>
          <w:szCs w:val="24"/>
        </w:rPr>
        <w:t xml:space="preserve"> od początku jej istnienia</w:t>
      </w:r>
      <w:r w:rsidR="000E2F16" w:rsidRPr="000E2F16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D766CB">
        <w:rPr>
          <w:rFonts w:ascii="Times New Roman" w:hAnsi="Times New Roman" w:cs="Times New Roman"/>
          <w:sz w:val="24"/>
          <w:szCs w:val="24"/>
        </w:rPr>
        <w:t>204</w:t>
      </w:r>
      <w:r w:rsidR="000E2F16" w:rsidRPr="000E2F16">
        <w:rPr>
          <w:rFonts w:ascii="Times New Roman" w:hAnsi="Times New Roman" w:cs="Times New Roman"/>
          <w:sz w:val="24"/>
          <w:szCs w:val="24"/>
        </w:rPr>
        <w:t> </w:t>
      </w:r>
      <w:r w:rsidR="00D766CB">
        <w:rPr>
          <w:rFonts w:ascii="Times New Roman" w:hAnsi="Times New Roman" w:cs="Times New Roman"/>
          <w:sz w:val="24"/>
          <w:szCs w:val="24"/>
        </w:rPr>
        <w:t>6</w:t>
      </w:r>
      <w:r w:rsidR="00D77A3D">
        <w:rPr>
          <w:rFonts w:ascii="Times New Roman" w:hAnsi="Times New Roman" w:cs="Times New Roman"/>
          <w:sz w:val="24"/>
          <w:szCs w:val="24"/>
        </w:rPr>
        <w:t>0</w:t>
      </w:r>
      <w:r w:rsidR="00D766CB">
        <w:rPr>
          <w:rFonts w:ascii="Times New Roman" w:hAnsi="Times New Roman" w:cs="Times New Roman"/>
          <w:sz w:val="24"/>
          <w:szCs w:val="24"/>
        </w:rPr>
        <w:t>1</w:t>
      </w:r>
      <w:r w:rsidR="001D74FB" w:rsidRPr="000E2F16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F6059A" w:rsidRPr="000E2F16">
        <w:rPr>
          <w:rFonts w:ascii="Times New Roman" w:hAnsi="Times New Roman" w:cs="Times New Roman"/>
          <w:color w:val="2D2D2D"/>
          <w:sz w:val="24"/>
          <w:szCs w:val="24"/>
        </w:rPr>
        <w:t>i wzrosła w ciągu</w:t>
      </w:r>
      <w:r w:rsidR="001D74FB" w:rsidRPr="000E2F16">
        <w:rPr>
          <w:rFonts w:ascii="Times New Roman" w:hAnsi="Times New Roman" w:cs="Times New Roman"/>
          <w:color w:val="2D2D2D"/>
          <w:sz w:val="24"/>
          <w:szCs w:val="24"/>
        </w:rPr>
        <w:t xml:space="preserve"> roku o </w:t>
      </w:r>
      <w:r w:rsidR="00D766CB">
        <w:rPr>
          <w:rFonts w:ascii="Times New Roman" w:hAnsi="Times New Roman" w:cs="Times New Roman"/>
          <w:sz w:val="24"/>
          <w:szCs w:val="24"/>
        </w:rPr>
        <w:t>18 721</w:t>
      </w:r>
      <w:r w:rsidR="00F6059A" w:rsidRPr="000E2F16">
        <w:rPr>
          <w:rFonts w:ascii="Times New Roman" w:hAnsi="Times New Roman" w:cs="Times New Roman"/>
          <w:color w:val="2D2D2D"/>
          <w:sz w:val="24"/>
          <w:szCs w:val="24"/>
        </w:rPr>
        <w:t xml:space="preserve"> wizyt.</w:t>
      </w:r>
      <w:r w:rsidR="00704209">
        <w:rPr>
          <w:rFonts w:ascii="Times New Roman" w:hAnsi="Times New Roman" w:cs="Times New Roman"/>
          <w:sz w:val="24"/>
          <w:szCs w:val="24"/>
        </w:rPr>
        <w:t xml:space="preserve"> </w:t>
      </w:r>
      <w:r w:rsidR="00E2194A">
        <w:rPr>
          <w:rFonts w:ascii="Times New Roman" w:hAnsi="Times New Roman" w:cs="Times New Roman"/>
          <w:sz w:val="24"/>
          <w:szCs w:val="24"/>
        </w:rPr>
        <w:t>Redagowanie ww.</w:t>
      </w:r>
      <w:r w:rsidR="0065700D" w:rsidRPr="009D4619">
        <w:rPr>
          <w:rFonts w:ascii="Times New Roman" w:hAnsi="Times New Roman" w:cs="Times New Roman"/>
          <w:sz w:val="24"/>
          <w:szCs w:val="24"/>
        </w:rPr>
        <w:t xml:space="preserve"> strony prowadził </w:t>
      </w:r>
      <w:r w:rsidR="008F577C">
        <w:rPr>
          <w:rFonts w:ascii="Times New Roman" w:hAnsi="Times New Roman" w:cs="Times New Roman"/>
          <w:sz w:val="24"/>
          <w:szCs w:val="24"/>
        </w:rPr>
        <w:t xml:space="preserve">rzecznik ZG TNP, </w:t>
      </w:r>
      <w:r w:rsidR="0065700D" w:rsidRPr="009D4619">
        <w:rPr>
          <w:rFonts w:ascii="Times New Roman" w:hAnsi="Times New Roman" w:cs="Times New Roman"/>
          <w:sz w:val="24"/>
          <w:szCs w:val="24"/>
        </w:rPr>
        <w:t xml:space="preserve">mgr </w:t>
      </w:r>
      <w:r w:rsidR="00865E1E">
        <w:rPr>
          <w:rFonts w:ascii="Times New Roman" w:hAnsi="Times New Roman" w:cs="Times New Roman"/>
          <w:sz w:val="24"/>
          <w:szCs w:val="24"/>
        </w:rPr>
        <w:t xml:space="preserve">inż. </w:t>
      </w:r>
      <w:r w:rsidR="0065700D" w:rsidRPr="009D4619">
        <w:rPr>
          <w:rFonts w:ascii="Times New Roman" w:hAnsi="Times New Roman" w:cs="Times New Roman"/>
          <w:sz w:val="24"/>
          <w:szCs w:val="24"/>
        </w:rPr>
        <w:t>T. Berliński</w:t>
      </w:r>
      <w:r w:rsidR="0065700D">
        <w:rPr>
          <w:rFonts w:ascii="Times New Roman" w:hAnsi="Times New Roman" w:cs="Times New Roman"/>
          <w:sz w:val="24"/>
          <w:szCs w:val="24"/>
        </w:rPr>
        <w:t>.</w:t>
      </w:r>
      <w:r w:rsidR="007E3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9D773" w14:textId="33F030CA" w:rsidR="009C1A3F" w:rsidRDefault="009C1A3F" w:rsidP="00396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 </w:t>
      </w:r>
      <w:r w:rsidR="00BC16C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C16CF">
        <w:rPr>
          <w:rFonts w:ascii="Times New Roman" w:hAnsi="Times New Roman" w:cs="Times New Roman"/>
          <w:b/>
          <w:bCs/>
          <w:sz w:val="24"/>
          <w:szCs w:val="24"/>
        </w:rPr>
        <w:t>trona TNP w języku angielskim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DF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adres: </w:t>
      </w:r>
      <w:hyperlink r:id="rId10" w:history="1">
        <w:r w:rsidR="000106D8" w:rsidRPr="002375F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www.prakseologia.eu</w:t>
        </w:r>
      </w:hyperlink>
      <w:r w:rsidR="00C76DF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0106D8" w:rsidRPr="002375F6">
        <w:rPr>
          <w:rFonts w:ascii="Times New Roman" w:hAnsi="Times New Roman" w:cs="Times New Roman"/>
          <w:sz w:val="24"/>
          <w:szCs w:val="24"/>
        </w:rPr>
        <w:t xml:space="preserve"> </w:t>
      </w:r>
      <w:r w:rsidR="000106D8">
        <w:rPr>
          <w:rFonts w:ascii="Times New Roman" w:hAnsi="Times New Roman" w:cs="Times New Roman"/>
          <w:sz w:val="24"/>
          <w:szCs w:val="24"/>
        </w:rPr>
        <w:t xml:space="preserve">zawiera informacje o TNP, skład władz oraz wybrane artykuły z dotychczasowych numerów </w:t>
      </w:r>
      <w:r w:rsidR="000106D8" w:rsidRPr="000106D8">
        <w:rPr>
          <w:rFonts w:ascii="Times New Roman" w:hAnsi="Times New Roman" w:cs="Times New Roman"/>
          <w:i/>
          <w:sz w:val="24"/>
          <w:szCs w:val="24"/>
        </w:rPr>
        <w:t xml:space="preserve">Prakseologia i </w:t>
      </w:r>
      <w:r w:rsidR="000106D8" w:rsidRPr="000106D8">
        <w:rPr>
          <w:rFonts w:ascii="Times New Roman" w:hAnsi="Times New Roman" w:cs="Times New Roman"/>
          <w:i/>
          <w:sz w:val="24"/>
          <w:szCs w:val="24"/>
        </w:rPr>
        <w:lastRenderedPageBreak/>
        <w:t>Zarządzanie</w:t>
      </w:r>
      <w:r w:rsidR="000106D8">
        <w:rPr>
          <w:rFonts w:ascii="Times New Roman" w:hAnsi="Times New Roman" w:cs="Times New Roman"/>
          <w:sz w:val="24"/>
          <w:szCs w:val="24"/>
        </w:rPr>
        <w:t>.</w:t>
      </w:r>
      <w:r w:rsidR="000D70FC">
        <w:rPr>
          <w:rFonts w:ascii="Times New Roman" w:hAnsi="Times New Roman" w:cs="Times New Roman"/>
          <w:sz w:val="24"/>
          <w:szCs w:val="24"/>
        </w:rPr>
        <w:t xml:space="preserve"> Liczba odsłon w 202</w:t>
      </w:r>
      <w:r w:rsidR="00074BF9">
        <w:rPr>
          <w:rFonts w:ascii="Times New Roman" w:hAnsi="Times New Roman" w:cs="Times New Roman"/>
          <w:sz w:val="24"/>
          <w:szCs w:val="24"/>
        </w:rPr>
        <w:t>5</w:t>
      </w:r>
      <w:r w:rsidR="000D70FC">
        <w:rPr>
          <w:rFonts w:ascii="Times New Roman" w:hAnsi="Times New Roman" w:cs="Times New Roman"/>
          <w:sz w:val="24"/>
          <w:szCs w:val="24"/>
        </w:rPr>
        <w:t xml:space="preserve"> r. wyniosła</w:t>
      </w:r>
      <w:r w:rsidR="00BC16CF">
        <w:rPr>
          <w:rFonts w:ascii="Times New Roman" w:hAnsi="Times New Roman" w:cs="Times New Roman"/>
          <w:sz w:val="24"/>
          <w:szCs w:val="24"/>
        </w:rPr>
        <w:t xml:space="preserve">  </w:t>
      </w:r>
      <w:r w:rsidR="00D766CB">
        <w:rPr>
          <w:rFonts w:ascii="Times New Roman" w:hAnsi="Times New Roman" w:cs="Times New Roman"/>
          <w:sz w:val="24"/>
          <w:szCs w:val="24"/>
        </w:rPr>
        <w:t>13 239</w:t>
      </w:r>
      <w:r w:rsidR="00506DA0">
        <w:rPr>
          <w:rFonts w:ascii="Times New Roman" w:hAnsi="Times New Roman" w:cs="Times New Roman"/>
          <w:sz w:val="24"/>
          <w:szCs w:val="24"/>
        </w:rPr>
        <w:t xml:space="preserve"> </w:t>
      </w:r>
      <w:r w:rsidR="000D70FC">
        <w:rPr>
          <w:rFonts w:ascii="Times New Roman" w:hAnsi="Times New Roman" w:cs="Times New Roman"/>
          <w:sz w:val="24"/>
          <w:szCs w:val="24"/>
        </w:rPr>
        <w:t>(stan od początku istnienia 1</w:t>
      </w:r>
      <w:r w:rsidR="00D766CB">
        <w:rPr>
          <w:rFonts w:ascii="Times New Roman" w:hAnsi="Times New Roman" w:cs="Times New Roman"/>
          <w:sz w:val="24"/>
          <w:szCs w:val="24"/>
        </w:rPr>
        <w:t>15</w:t>
      </w:r>
      <w:r w:rsidR="00506DA0">
        <w:rPr>
          <w:rFonts w:ascii="Times New Roman" w:hAnsi="Times New Roman" w:cs="Times New Roman"/>
          <w:sz w:val="24"/>
          <w:szCs w:val="24"/>
        </w:rPr>
        <w:t xml:space="preserve"> </w:t>
      </w:r>
      <w:r w:rsidR="00790647">
        <w:rPr>
          <w:rFonts w:ascii="Times New Roman" w:hAnsi="Times New Roman" w:cs="Times New Roman"/>
          <w:sz w:val="24"/>
          <w:szCs w:val="24"/>
        </w:rPr>
        <w:t>799</w:t>
      </w:r>
      <w:r w:rsidR="000D70FC">
        <w:rPr>
          <w:rFonts w:ascii="Times New Roman" w:hAnsi="Times New Roman" w:cs="Times New Roman"/>
          <w:sz w:val="24"/>
          <w:szCs w:val="24"/>
        </w:rPr>
        <w:t>.</w:t>
      </w:r>
      <w:r w:rsidR="00074BF9" w:rsidRPr="00074BF9">
        <w:rPr>
          <w:rFonts w:ascii="Times New Roman" w:hAnsi="Times New Roman" w:cs="Times New Roman"/>
          <w:sz w:val="24"/>
          <w:szCs w:val="24"/>
        </w:rPr>
        <w:t xml:space="preserve"> </w:t>
      </w:r>
      <w:r w:rsidR="00074BF9">
        <w:rPr>
          <w:rFonts w:ascii="Times New Roman" w:hAnsi="Times New Roman" w:cs="Times New Roman"/>
          <w:sz w:val="24"/>
          <w:szCs w:val="24"/>
        </w:rPr>
        <w:t>Redagowanie ww.</w:t>
      </w:r>
      <w:r w:rsidR="00074BF9" w:rsidRPr="009D4619">
        <w:rPr>
          <w:rFonts w:ascii="Times New Roman" w:hAnsi="Times New Roman" w:cs="Times New Roman"/>
          <w:sz w:val="24"/>
          <w:szCs w:val="24"/>
        </w:rPr>
        <w:t xml:space="preserve"> strony prowadził </w:t>
      </w:r>
      <w:r w:rsidR="00074BF9">
        <w:rPr>
          <w:rFonts w:ascii="Times New Roman" w:hAnsi="Times New Roman" w:cs="Times New Roman"/>
          <w:sz w:val="24"/>
          <w:szCs w:val="24"/>
        </w:rPr>
        <w:t>rzecznik ZG TNP.</w:t>
      </w:r>
      <w:r w:rsidR="003966AF" w:rsidRPr="003966AF">
        <w:rPr>
          <w:rFonts w:ascii="Times New Roman" w:hAnsi="Times New Roman" w:cs="Times New Roman"/>
          <w:sz w:val="24"/>
          <w:szCs w:val="24"/>
        </w:rPr>
        <w:t xml:space="preserve"> </w:t>
      </w:r>
      <w:r w:rsidR="003966AF">
        <w:rPr>
          <w:rFonts w:ascii="Times New Roman" w:hAnsi="Times New Roman" w:cs="Times New Roman"/>
          <w:sz w:val="24"/>
          <w:szCs w:val="24"/>
        </w:rPr>
        <w:t>Redagowanie ww.</w:t>
      </w:r>
      <w:r w:rsidR="003966AF" w:rsidRPr="009D4619">
        <w:rPr>
          <w:rFonts w:ascii="Times New Roman" w:hAnsi="Times New Roman" w:cs="Times New Roman"/>
          <w:sz w:val="24"/>
          <w:szCs w:val="24"/>
        </w:rPr>
        <w:t xml:space="preserve"> strony prowadził </w:t>
      </w:r>
      <w:r w:rsidR="003966AF">
        <w:rPr>
          <w:rFonts w:ascii="Times New Roman" w:hAnsi="Times New Roman" w:cs="Times New Roman"/>
          <w:sz w:val="24"/>
          <w:szCs w:val="24"/>
        </w:rPr>
        <w:t xml:space="preserve">rzecznik ZG TNP, </w:t>
      </w:r>
      <w:r w:rsidR="003966AF" w:rsidRPr="009D4619">
        <w:rPr>
          <w:rFonts w:ascii="Times New Roman" w:hAnsi="Times New Roman" w:cs="Times New Roman"/>
          <w:sz w:val="24"/>
          <w:szCs w:val="24"/>
        </w:rPr>
        <w:t xml:space="preserve">mgr </w:t>
      </w:r>
      <w:r w:rsidR="003966AF">
        <w:rPr>
          <w:rFonts w:ascii="Times New Roman" w:hAnsi="Times New Roman" w:cs="Times New Roman"/>
          <w:sz w:val="24"/>
          <w:szCs w:val="24"/>
        </w:rPr>
        <w:t xml:space="preserve">inż. </w:t>
      </w:r>
      <w:r w:rsidR="003966AF" w:rsidRPr="009D4619">
        <w:rPr>
          <w:rFonts w:ascii="Times New Roman" w:hAnsi="Times New Roman" w:cs="Times New Roman"/>
          <w:sz w:val="24"/>
          <w:szCs w:val="24"/>
        </w:rPr>
        <w:t>T. Berliński</w:t>
      </w:r>
      <w:r w:rsidR="003966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0A2A86" w14:textId="30373B88" w:rsidR="00DF00E1" w:rsidRPr="00DF00E1" w:rsidRDefault="00406D9D" w:rsidP="00DF0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5/. </w:t>
      </w:r>
      <w:r w:rsidR="000D70FC" w:rsidRPr="00790647">
        <w:rPr>
          <w:rFonts w:ascii="Times New Roman" w:hAnsi="Times New Roman" w:cs="Times New Roman"/>
          <w:sz w:val="24"/>
          <w:szCs w:val="24"/>
        </w:rPr>
        <w:t xml:space="preserve">Funkcjonował </w:t>
      </w:r>
      <w:r w:rsidR="00115D1C" w:rsidRPr="00790647">
        <w:rPr>
          <w:rFonts w:ascii="Times New Roman" w:hAnsi="Times New Roman" w:cs="Times New Roman"/>
          <w:b/>
          <w:bCs/>
          <w:sz w:val="24"/>
          <w:szCs w:val="24"/>
        </w:rPr>
        <w:t>Zespół ds. Promocji</w:t>
      </w:r>
      <w:r w:rsidR="00115D1C" w:rsidRPr="00790647">
        <w:rPr>
          <w:rFonts w:ascii="Times New Roman" w:hAnsi="Times New Roman" w:cs="Times New Roman"/>
          <w:sz w:val="24"/>
          <w:szCs w:val="24"/>
        </w:rPr>
        <w:t xml:space="preserve"> ZG TNP. </w:t>
      </w:r>
      <w:r w:rsidR="00DF00E1" w:rsidRPr="00DF00E1">
        <w:rPr>
          <w:rFonts w:ascii="Times New Roman" w:hAnsi="Times New Roman" w:cs="Times New Roman"/>
          <w:sz w:val="24"/>
          <w:szCs w:val="24"/>
        </w:rPr>
        <w:t xml:space="preserve">Zespołu jest propagowanie działalności TNP i czasopisma Prakseologia i Zarządzanie. Zeszyty Naukowe TNP - w szczególności w mediach społecznościowych. W skład ww. Zespołu wchodzą: mgr Karol Molski - przewodniczący, dr Monika Modrzejewska - członek. Zespół prowadził internetową stronę informacyjną o TNP w Wikipedia.pl oraz informacje w </w:t>
      </w:r>
      <w:r w:rsidR="00DF00E1" w:rsidRPr="00DF00E1">
        <w:rPr>
          <w:rFonts w:ascii="Times New Roman" w:hAnsi="Times New Roman" w:cs="Times New Roman"/>
          <w:b/>
          <w:bCs/>
          <w:sz w:val="24"/>
          <w:szCs w:val="24"/>
        </w:rPr>
        <w:t xml:space="preserve">medium społecznościowym - LinkedIn </w:t>
      </w:r>
      <w:r w:rsidR="00DF00E1" w:rsidRPr="00DF00E1">
        <w:rPr>
          <w:rFonts w:ascii="Times New Roman" w:hAnsi="Times New Roman" w:cs="Times New Roman"/>
          <w:sz w:val="24"/>
          <w:szCs w:val="24"/>
        </w:rPr>
        <w:t xml:space="preserve">gdzie było 134 osób obserwujących oraz od 100 do 200 wyświetleń na post. W 2025 popularyzowano ogólną wiedzę na temat prakseologii. W 2025 roku większość wpisów dotyczyła promowania </w:t>
      </w:r>
      <w:r w:rsidR="00DF00E1" w:rsidRPr="00DF00E1">
        <w:rPr>
          <w:rFonts w:ascii="Times New Roman" w:hAnsi="Times New Roman" w:cs="Times New Roman"/>
          <w:i/>
          <w:iCs/>
          <w:sz w:val="24"/>
          <w:szCs w:val="24"/>
        </w:rPr>
        <w:t>Prakseologii i Zarządzania, Zeszytów Naukowych TNP</w:t>
      </w:r>
      <w:r w:rsidR="00DF00E1" w:rsidRPr="00DF00E1">
        <w:rPr>
          <w:rFonts w:ascii="Times New Roman" w:hAnsi="Times New Roman" w:cs="Times New Roman"/>
          <w:sz w:val="24"/>
          <w:szCs w:val="24"/>
        </w:rPr>
        <w:t xml:space="preserve"> poprzez wstawianie zapowiedzi informacyjnych do danych artykułów.</w:t>
      </w:r>
    </w:p>
    <w:p w14:paraId="57DEE43C" w14:textId="487F707C" w:rsidR="00DF00E1" w:rsidRDefault="00DF00E1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908C7">
        <w:rPr>
          <w:rFonts w:ascii="Times New Roman" w:hAnsi="Times New Roman" w:cs="Times New Roman"/>
          <w:sz w:val="24"/>
          <w:szCs w:val="24"/>
        </w:rPr>
        <w:t>/ Opracowano list</w:t>
      </w:r>
      <w:r w:rsidR="00923D81">
        <w:rPr>
          <w:rFonts w:ascii="Times New Roman" w:hAnsi="Times New Roman" w:cs="Times New Roman"/>
          <w:sz w:val="24"/>
          <w:szCs w:val="24"/>
        </w:rPr>
        <w:t>ę</w:t>
      </w:r>
      <w:r w:rsidR="00B908C7">
        <w:rPr>
          <w:rFonts w:ascii="Times New Roman" w:hAnsi="Times New Roman" w:cs="Times New Roman"/>
          <w:sz w:val="24"/>
          <w:szCs w:val="24"/>
        </w:rPr>
        <w:t xml:space="preserve"> publikacji krajowych i zagranicznych związanych z prakseologią </w:t>
      </w:r>
      <w:r w:rsidR="00923D81">
        <w:rPr>
          <w:rFonts w:ascii="Times New Roman" w:hAnsi="Times New Roman" w:cs="Times New Roman"/>
          <w:sz w:val="24"/>
          <w:szCs w:val="24"/>
        </w:rPr>
        <w:t>(</w:t>
      </w:r>
      <w:r w:rsidR="00923D81" w:rsidRPr="00C02C25">
        <w:rPr>
          <w:rFonts w:ascii="Times New Roman" w:hAnsi="Times New Roman" w:cs="Times New Roman"/>
          <w:i/>
          <w:iCs/>
          <w:sz w:val="24"/>
          <w:szCs w:val="24"/>
        </w:rPr>
        <w:t>Prakseolog</w:t>
      </w:r>
      <w:r w:rsidR="00923D8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923D81" w:rsidRPr="00C02C25">
        <w:rPr>
          <w:rFonts w:ascii="Times New Roman" w:hAnsi="Times New Roman" w:cs="Times New Roman"/>
          <w:i/>
          <w:iCs/>
          <w:sz w:val="24"/>
          <w:szCs w:val="24"/>
        </w:rPr>
        <w:t>a i Zarządzani</w:t>
      </w:r>
      <w:r w:rsidR="00923D8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923D81">
        <w:rPr>
          <w:rFonts w:ascii="Times New Roman" w:hAnsi="Times New Roman" w:cs="Times New Roman"/>
          <w:sz w:val="24"/>
          <w:szCs w:val="24"/>
        </w:rPr>
        <w:t>,</w:t>
      </w:r>
      <w:r w:rsidR="00B908C7">
        <w:rPr>
          <w:rFonts w:ascii="Times New Roman" w:hAnsi="Times New Roman" w:cs="Times New Roman"/>
          <w:sz w:val="24"/>
          <w:szCs w:val="24"/>
        </w:rPr>
        <w:t xml:space="preserve"> nr 2/2025). W 2024r. ukazało się </w:t>
      </w:r>
      <w:r w:rsidR="00923D81">
        <w:rPr>
          <w:rFonts w:ascii="Times New Roman" w:hAnsi="Times New Roman" w:cs="Times New Roman"/>
          <w:sz w:val="24"/>
          <w:szCs w:val="24"/>
        </w:rPr>
        <w:t>49 pozycji</w:t>
      </w:r>
      <w:r w:rsidR="00B908C7">
        <w:rPr>
          <w:rFonts w:ascii="Times New Roman" w:hAnsi="Times New Roman" w:cs="Times New Roman"/>
          <w:sz w:val="24"/>
          <w:szCs w:val="24"/>
        </w:rPr>
        <w:t xml:space="preserve">, a w 2025r. </w:t>
      </w:r>
      <w:r w:rsidR="00923D81">
        <w:rPr>
          <w:rFonts w:ascii="Times New Roman" w:hAnsi="Times New Roman" w:cs="Times New Roman"/>
          <w:sz w:val="24"/>
          <w:szCs w:val="24"/>
        </w:rPr>
        <w:t xml:space="preserve">opublikowano 48 </w:t>
      </w:r>
      <w:r w:rsidR="00B908C7">
        <w:rPr>
          <w:rFonts w:ascii="Times New Roman" w:hAnsi="Times New Roman" w:cs="Times New Roman"/>
          <w:sz w:val="24"/>
          <w:szCs w:val="24"/>
        </w:rPr>
        <w:t xml:space="preserve"> </w:t>
      </w:r>
      <w:r w:rsidR="00923D81">
        <w:rPr>
          <w:rFonts w:ascii="Times New Roman" w:hAnsi="Times New Roman" w:cs="Times New Roman"/>
          <w:sz w:val="24"/>
          <w:szCs w:val="24"/>
        </w:rPr>
        <w:t>pozycji artykułowych i monografii</w:t>
      </w:r>
      <w:r w:rsidR="00B908C7">
        <w:rPr>
          <w:rFonts w:ascii="Times New Roman" w:hAnsi="Times New Roman" w:cs="Times New Roman"/>
          <w:sz w:val="24"/>
          <w:szCs w:val="24"/>
        </w:rPr>
        <w:t>.</w:t>
      </w:r>
    </w:p>
    <w:p w14:paraId="51F7E6F0" w14:textId="4E02BEA5" w:rsidR="00DF00E1" w:rsidRPr="001C3D6C" w:rsidRDefault="00DF00E1" w:rsidP="007137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377F">
        <w:rPr>
          <w:rFonts w:ascii="Times New Roman" w:hAnsi="Times New Roman" w:cs="Times New Roman"/>
          <w:sz w:val="24"/>
          <w:szCs w:val="24"/>
        </w:rPr>
        <w:t xml:space="preserve">/ </w:t>
      </w:r>
      <w:r w:rsidR="007676AA">
        <w:rPr>
          <w:rFonts w:ascii="Times New Roman" w:hAnsi="Times New Roman" w:cs="Times New Roman"/>
          <w:sz w:val="24"/>
          <w:szCs w:val="24"/>
        </w:rPr>
        <w:t xml:space="preserve">Zamieszczono </w:t>
      </w:r>
      <w:r w:rsidR="007676AA" w:rsidRPr="00500A15">
        <w:rPr>
          <w:rFonts w:ascii="Times New Roman" w:hAnsi="Times New Roman" w:cs="Times New Roman"/>
          <w:b/>
          <w:bCs/>
          <w:sz w:val="24"/>
          <w:szCs w:val="24"/>
        </w:rPr>
        <w:t>dane o TNP na portalu ngo.pl.</w:t>
      </w:r>
      <w:r w:rsidR="007676AA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7676AA" w:rsidRPr="007676A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www.spis.ngo.pl</w:t>
        </w:r>
      </w:hyperlink>
      <w:r w:rsidR="007676AA">
        <w:rPr>
          <w:rFonts w:ascii="Times New Roman" w:hAnsi="Times New Roman" w:cs="Times New Roman"/>
          <w:sz w:val="24"/>
          <w:szCs w:val="24"/>
        </w:rPr>
        <w:t xml:space="preserve">). </w:t>
      </w:r>
      <w:r w:rsidR="0071377F">
        <w:rPr>
          <w:rFonts w:ascii="Times New Roman" w:hAnsi="Times New Roman" w:cs="Times New Roman"/>
          <w:sz w:val="24"/>
          <w:szCs w:val="24"/>
        </w:rPr>
        <w:t xml:space="preserve">W związku ze statusem opp istnieją </w:t>
      </w:r>
      <w:r w:rsidR="0071377F" w:rsidRPr="001C3D6C">
        <w:rPr>
          <w:rFonts w:ascii="Times New Roman" w:hAnsi="Times New Roman" w:cs="Times New Roman"/>
          <w:sz w:val="24"/>
          <w:szCs w:val="24"/>
        </w:rPr>
        <w:t>możliwości publikowania tekstów</w:t>
      </w:r>
      <w:r w:rsidR="0071377F">
        <w:rPr>
          <w:rFonts w:ascii="Times New Roman" w:hAnsi="Times New Roman" w:cs="Times New Roman"/>
          <w:sz w:val="24"/>
          <w:szCs w:val="24"/>
        </w:rPr>
        <w:t xml:space="preserve"> informacyjnych i edukacyjnych</w:t>
      </w:r>
      <w:r w:rsidR="0071377F" w:rsidRPr="001C3D6C">
        <w:rPr>
          <w:rFonts w:ascii="Times New Roman" w:hAnsi="Times New Roman" w:cs="Times New Roman"/>
          <w:sz w:val="24"/>
          <w:szCs w:val="24"/>
        </w:rPr>
        <w:t xml:space="preserve"> na portalu organizacji pozarządowych: Aktywiusz.pl </w:t>
      </w:r>
      <w:r w:rsidR="0071377F">
        <w:rPr>
          <w:rFonts w:ascii="Times New Roman" w:hAnsi="Times New Roman" w:cs="Times New Roman"/>
          <w:sz w:val="24"/>
          <w:szCs w:val="24"/>
        </w:rPr>
        <w:t>(</w:t>
      </w:r>
      <w:r w:rsidR="0071377F" w:rsidRPr="001C3D6C">
        <w:rPr>
          <w:rFonts w:ascii="Times New Roman" w:hAnsi="Times New Roman" w:cs="Times New Roman"/>
          <w:sz w:val="24"/>
          <w:szCs w:val="24"/>
        </w:rPr>
        <w:t>adres </w:t>
      </w:r>
      <w:hyperlink r:id="rId12" w:history="1">
        <w:r w:rsidR="0071377F" w:rsidRPr="001C3D6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biuro@konfederacjaipr.pl</w:t>
        </w:r>
      </w:hyperlink>
      <w:r w:rsidR="0071377F">
        <w:rPr>
          <w:rFonts w:ascii="Times New Roman" w:hAnsi="Times New Roman" w:cs="Times New Roman"/>
          <w:sz w:val="24"/>
          <w:szCs w:val="24"/>
        </w:rPr>
        <w:t>)</w:t>
      </w:r>
      <w:r w:rsidR="0071377F" w:rsidRPr="001C3D6C">
        <w:rPr>
          <w:rFonts w:ascii="Times New Roman" w:hAnsi="Times New Roman" w:cs="Times New Roman"/>
          <w:sz w:val="24"/>
          <w:szCs w:val="24"/>
        </w:rPr>
        <w:t>.</w:t>
      </w:r>
    </w:p>
    <w:p w14:paraId="63DE6E77" w14:textId="242580BA" w:rsidR="00C02C25" w:rsidRDefault="00DF00E1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8/ </w:t>
      </w:r>
      <w:r w:rsidRPr="00500A15">
        <w:rPr>
          <w:rFonts w:ascii="Times New Roman" w:hAnsi="Times New Roman" w:cs="Times New Roman"/>
          <w:b/>
          <w:bCs/>
          <w:sz w:val="24"/>
          <w:szCs w:val="24"/>
        </w:rPr>
        <w:t>Liczba wejść w 2025r.</w:t>
      </w:r>
      <w:r>
        <w:rPr>
          <w:rFonts w:ascii="Times New Roman" w:hAnsi="Times New Roman" w:cs="Times New Roman"/>
          <w:sz w:val="24"/>
          <w:szCs w:val="24"/>
        </w:rPr>
        <w:t xml:space="preserve"> na wszystkie trzy strony TNP wyniosła 270</w:t>
      </w:r>
      <w:r w:rsidR="003966A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943.</w:t>
      </w:r>
    </w:p>
    <w:p w14:paraId="13835783" w14:textId="77777777" w:rsidR="003966AF" w:rsidRPr="00115D1C" w:rsidRDefault="003966AF" w:rsidP="00006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0AE2E" w14:textId="153634B4" w:rsidR="007B5268" w:rsidRPr="00500A15" w:rsidRDefault="000060CD" w:rsidP="00B42E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A15">
        <w:rPr>
          <w:rFonts w:ascii="Times New Roman" w:hAnsi="Times New Roman" w:cs="Times New Roman"/>
          <w:b/>
          <w:sz w:val="28"/>
          <w:szCs w:val="28"/>
        </w:rPr>
        <w:t>Sprawy członkowskie</w:t>
      </w:r>
      <w:r w:rsidR="00B42EB6" w:rsidRPr="00500A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970AE2" w14:textId="09E3DA8C" w:rsidR="00865D03" w:rsidRPr="00A2289D" w:rsidRDefault="000E42C8" w:rsidP="00B42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</w:t>
      </w:r>
      <w:r w:rsidR="00D36490">
        <w:rPr>
          <w:rFonts w:ascii="Times New Roman" w:hAnsi="Times New Roman" w:cs="Times New Roman"/>
          <w:sz w:val="24"/>
          <w:szCs w:val="24"/>
        </w:rPr>
        <w:t>202</w:t>
      </w:r>
      <w:r w:rsidR="00944F95">
        <w:rPr>
          <w:rFonts w:ascii="Times New Roman" w:hAnsi="Times New Roman" w:cs="Times New Roman"/>
          <w:sz w:val="24"/>
          <w:szCs w:val="24"/>
        </w:rPr>
        <w:t>5</w:t>
      </w:r>
      <w:r w:rsidR="00D36490">
        <w:rPr>
          <w:rFonts w:ascii="Times New Roman" w:hAnsi="Times New Roman" w:cs="Times New Roman"/>
          <w:sz w:val="24"/>
          <w:szCs w:val="24"/>
        </w:rPr>
        <w:t xml:space="preserve"> roku w </w:t>
      </w:r>
      <w:r>
        <w:rPr>
          <w:rFonts w:ascii="Times New Roman" w:hAnsi="Times New Roman" w:cs="Times New Roman"/>
          <w:sz w:val="24"/>
          <w:szCs w:val="24"/>
        </w:rPr>
        <w:t>poczet członków został</w:t>
      </w:r>
      <w:r w:rsidR="00A41811">
        <w:rPr>
          <w:rFonts w:ascii="Times New Roman" w:hAnsi="Times New Roman" w:cs="Times New Roman"/>
          <w:sz w:val="24"/>
          <w:szCs w:val="24"/>
        </w:rPr>
        <w:t>y</w:t>
      </w:r>
      <w:r w:rsidR="00B42E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przyjęt</w:t>
      </w:r>
      <w:r w:rsidR="00944F95">
        <w:rPr>
          <w:rFonts w:ascii="Times New Roman" w:hAnsi="Times New Roman" w:cs="Times New Roman"/>
          <w:sz w:val="24"/>
          <w:szCs w:val="24"/>
        </w:rPr>
        <w:t xml:space="preserve">ych </w:t>
      </w:r>
      <w:r w:rsidR="00965AB0">
        <w:rPr>
          <w:rFonts w:ascii="Times New Roman" w:hAnsi="Times New Roman" w:cs="Times New Roman"/>
          <w:sz w:val="24"/>
          <w:szCs w:val="24"/>
        </w:rPr>
        <w:t>6</w:t>
      </w:r>
      <w:r w:rsidR="004D0DA8">
        <w:rPr>
          <w:rFonts w:ascii="Times New Roman" w:hAnsi="Times New Roman" w:cs="Times New Roman"/>
          <w:sz w:val="24"/>
          <w:szCs w:val="24"/>
        </w:rPr>
        <w:t xml:space="preserve"> os</w:t>
      </w:r>
      <w:r w:rsidR="00944F95">
        <w:rPr>
          <w:rFonts w:ascii="Times New Roman" w:hAnsi="Times New Roman" w:cs="Times New Roman"/>
          <w:sz w:val="24"/>
          <w:szCs w:val="24"/>
        </w:rPr>
        <w:t>ób</w:t>
      </w:r>
      <w:r w:rsidR="00B42EB6" w:rsidRPr="003427AB">
        <w:rPr>
          <w:rFonts w:ascii="Times New Roman" w:hAnsi="Times New Roman" w:cs="Times New Roman"/>
          <w:sz w:val="24"/>
          <w:szCs w:val="24"/>
        </w:rPr>
        <w:t>.</w:t>
      </w:r>
      <w:r w:rsidR="00C94A93">
        <w:rPr>
          <w:rFonts w:ascii="Times New Roman" w:hAnsi="Times New Roman" w:cs="Times New Roman"/>
          <w:sz w:val="24"/>
          <w:szCs w:val="24"/>
        </w:rPr>
        <w:t xml:space="preserve"> </w:t>
      </w:r>
      <w:r w:rsidR="0016165C" w:rsidRPr="003427AB">
        <w:rPr>
          <w:rFonts w:ascii="Times New Roman" w:hAnsi="Times New Roman" w:cs="Times New Roman"/>
          <w:sz w:val="24"/>
          <w:szCs w:val="24"/>
        </w:rPr>
        <w:t>L</w:t>
      </w:r>
      <w:r w:rsidR="00715894" w:rsidRPr="003427AB">
        <w:rPr>
          <w:rFonts w:ascii="Times New Roman" w:hAnsi="Times New Roman" w:cs="Times New Roman"/>
          <w:sz w:val="24"/>
          <w:szCs w:val="24"/>
        </w:rPr>
        <w:t>iczba członków Towarzystwa wynosi</w:t>
      </w:r>
      <w:r w:rsidR="0016165C" w:rsidRPr="003427AB">
        <w:rPr>
          <w:rFonts w:ascii="Times New Roman" w:hAnsi="Times New Roman" w:cs="Times New Roman"/>
          <w:sz w:val="24"/>
          <w:szCs w:val="24"/>
        </w:rPr>
        <w:t>ła na koniec roku</w:t>
      </w:r>
      <w:r w:rsidR="00E77D45">
        <w:rPr>
          <w:rFonts w:ascii="Times New Roman" w:hAnsi="Times New Roman" w:cs="Times New Roman"/>
          <w:sz w:val="24"/>
          <w:szCs w:val="24"/>
        </w:rPr>
        <w:t xml:space="preserve"> 7</w:t>
      </w:r>
      <w:r w:rsidR="00944F95">
        <w:rPr>
          <w:rFonts w:ascii="Times New Roman" w:hAnsi="Times New Roman" w:cs="Times New Roman"/>
          <w:sz w:val="24"/>
          <w:szCs w:val="24"/>
        </w:rPr>
        <w:t>7</w:t>
      </w:r>
      <w:r w:rsidR="00D7757D">
        <w:rPr>
          <w:rFonts w:ascii="Times New Roman" w:hAnsi="Times New Roman" w:cs="Times New Roman"/>
          <w:sz w:val="24"/>
          <w:szCs w:val="24"/>
        </w:rPr>
        <w:t xml:space="preserve"> </w:t>
      </w:r>
      <w:r w:rsidR="00A2289D">
        <w:rPr>
          <w:rFonts w:ascii="Times New Roman" w:hAnsi="Times New Roman" w:cs="Times New Roman"/>
          <w:sz w:val="24"/>
          <w:szCs w:val="24"/>
        </w:rPr>
        <w:t>członków</w:t>
      </w:r>
      <w:r w:rsidR="00E2194A">
        <w:rPr>
          <w:rFonts w:ascii="Times New Roman" w:hAnsi="Times New Roman" w:cs="Times New Roman"/>
          <w:sz w:val="24"/>
          <w:szCs w:val="24"/>
        </w:rPr>
        <w:t>; w tym:</w:t>
      </w:r>
      <w:r w:rsidR="00A0258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9305A" w14:textId="1B29D093" w:rsidR="00E2194A" w:rsidRDefault="00E2194A" w:rsidP="00B42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założycieli </w:t>
      </w:r>
      <w:r w:rsidR="002F44F6">
        <w:rPr>
          <w:rFonts w:ascii="Times New Roman" w:hAnsi="Times New Roman" w:cs="Times New Roman"/>
          <w:sz w:val="24"/>
          <w:szCs w:val="24"/>
        </w:rPr>
        <w:t xml:space="preserve">- </w:t>
      </w:r>
      <w:r w:rsidR="000C7F2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10EC00" w14:textId="7239BFF6" w:rsidR="00E2194A" w:rsidRDefault="00E2194A" w:rsidP="00B42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członków honorowych </w:t>
      </w:r>
      <w:r w:rsidR="002F44F6">
        <w:rPr>
          <w:rFonts w:ascii="Times New Roman" w:hAnsi="Times New Roman" w:cs="Times New Roman"/>
          <w:sz w:val="24"/>
          <w:szCs w:val="24"/>
        </w:rPr>
        <w:t xml:space="preserve">– </w:t>
      </w:r>
      <w:r w:rsidR="00BA5C40">
        <w:rPr>
          <w:rFonts w:ascii="Times New Roman" w:hAnsi="Times New Roman" w:cs="Times New Roman"/>
          <w:sz w:val="24"/>
          <w:szCs w:val="24"/>
        </w:rPr>
        <w:t>7</w:t>
      </w:r>
      <w:r w:rsidR="00061820">
        <w:rPr>
          <w:rFonts w:ascii="Times New Roman" w:hAnsi="Times New Roman" w:cs="Times New Roman"/>
          <w:sz w:val="24"/>
          <w:szCs w:val="24"/>
        </w:rPr>
        <w:t xml:space="preserve"> (w tym 4 zagranicznych)</w:t>
      </w:r>
      <w:r w:rsidR="0084551C">
        <w:rPr>
          <w:rFonts w:ascii="Times New Roman" w:hAnsi="Times New Roman" w:cs="Times New Roman"/>
          <w:sz w:val="24"/>
          <w:szCs w:val="24"/>
        </w:rPr>
        <w:t>,</w:t>
      </w:r>
    </w:p>
    <w:p w14:paraId="433A86DA" w14:textId="28B19C64" w:rsidR="002F44F6" w:rsidRPr="003427AB" w:rsidRDefault="002F44F6" w:rsidP="00B42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0DA8">
        <w:rPr>
          <w:rFonts w:ascii="Times New Roman" w:hAnsi="Times New Roman" w:cs="Times New Roman"/>
          <w:sz w:val="24"/>
          <w:szCs w:val="24"/>
        </w:rPr>
        <w:t xml:space="preserve">profesorów wyższych uczelni – </w:t>
      </w:r>
      <w:r w:rsidR="004912A8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55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444A5" w14:textId="77E9F119" w:rsidR="001D0AC3" w:rsidRDefault="008B513D" w:rsidP="00B42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34229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AD2910">
        <w:rPr>
          <w:rFonts w:ascii="Times New Roman" w:hAnsi="Times New Roman" w:cs="Times New Roman"/>
          <w:sz w:val="24"/>
          <w:szCs w:val="24"/>
        </w:rPr>
        <w:t>władz</w:t>
      </w:r>
      <w:r w:rsidR="00434229">
        <w:rPr>
          <w:rFonts w:ascii="Times New Roman" w:hAnsi="Times New Roman" w:cs="Times New Roman"/>
          <w:sz w:val="24"/>
          <w:szCs w:val="24"/>
        </w:rPr>
        <w:t xml:space="preserve"> TNP pełnili szereg ważnych funkcji zawodowych i społecznych (</w:t>
      </w:r>
      <w:r w:rsidR="00040937">
        <w:rPr>
          <w:rFonts w:ascii="Times New Roman" w:hAnsi="Times New Roman" w:cs="Times New Roman"/>
          <w:sz w:val="24"/>
          <w:szCs w:val="24"/>
        </w:rPr>
        <w:t xml:space="preserve">wykaz zawiera </w:t>
      </w:r>
      <w:r w:rsidR="000E42C8">
        <w:rPr>
          <w:rFonts w:ascii="Times New Roman" w:hAnsi="Times New Roman" w:cs="Times New Roman"/>
          <w:sz w:val="24"/>
          <w:szCs w:val="24"/>
        </w:rPr>
        <w:t>załącznik nr 3</w:t>
      </w:r>
      <w:r w:rsidR="00434229">
        <w:rPr>
          <w:rFonts w:ascii="Times New Roman" w:hAnsi="Times New Roman" w:cs="Times New Roman"/>
          <w:sz w:val="24"/>
          <w:szCs w:val="24"/>
        </w:rPr>
        <w:t>).</w:t>
      </w:r>
    </w:p>
    <w:p w14:paraId="57FAAAD8" w14:textId="77777777" w:rsidR="0032679B" w:rsidRPr="00B42EB6" w:rsidRDefault="0032679B" w:rsidP="00B42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04BD5" w14:textId="16BEE2B3" w:rsidR="007B5268" w:rsidRPr="00500A15" w:rsidRDefault="000060CD" w:rsidP="003D745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A15">
        <w:rPr>
          <w:rFonts w:ascii="Times New Roman" w:hAnsi="Times New Roman" w:cs="Times New Roman"/>
          <w:b/>
          <w:sz w:val="28"/>
          <w:szCs w:val="28"/>
        </w:rPr>
        <w:t>Finanse T</w:t>
      </w:r>
      <w:r w:rsidR="00CA0596" w:rsidRPr="00500A15">
        <w:rPr>
          <w:rFonts w:ascii="Times New Roman" w:hAnsi="Times New Roman" w:cs="Times New Roman"/>
          <w:b/>
          <w:sz w:val="28"/>
          <w:szCs w:val="28"/>
        </w:rPr>
        <w:t>NP</w:t>
      </w:r>
    </w:p>
    <w:p w14:paraId="5ACA1B38" w14:textId="454C132B" w:rsidR="00126856" w:rsidRDefault="006E254D" w:rsidP="003D7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856">
        <w:rPr>
          <w:rFonts w:ascii="Times New Roman" w:hAnsi="Times New Roman" w:cs="Times New Roman"/>
          <w:sz w:val="24"/>
          <w:szCs w:val="24"/>
        </w:rPr>
        <w:t>Działania podjęte przez skarbnika Z</w:t>
      </w:r>
      <w:r w:rsidR="00DF00E1">
        <w:rPr>
          <w:rFonts w:ascii="Times New Roman" w:hAnsi="Times New Roman" w:cs="Times New Roman"/>
          <w:sz w:val="24"/>
          <w:szCs w:val="24"/>
        </w:rPr>
        <w:t xml:space="preserve">arządu </w:t>
      </w:r>
      <w:r w:rsidR="00126856">
        <w:rPr>
          <w:rFonts w:ascii="Times New Roman" w:hAnsi="Times New Roman" w:cs="Times New Roman"/>
          <w:sz w:val="24"/>
          <w:szCs w:val="24"/>
        </w:rPr>
        <w:t>G</w:t>
      </w:r>
      <w:r w:rsidR="00DF00E1">
        <w:rPr>
          <w:rFonts w:ascii="Times New Roman" w:hAnsi="Times New Roman" w:cs="Times New Roman"/>
          <w:sz w:val="24"/>
          <w:szCs w:val="24"/>
        </w:rPr>
        <w:t>łównego</w:t>
      </w:r>
      <w:r w:rsidR="00126856">
        <w:rPr>
          <w:rFonts w:ascii="Times New Roman" w:hAnsi="Times New Roman" w:cs="Times New Roman"/>
          <w:sz w:val="24"/>
          <w:szCs w:val="24"/>
        </w:rPr>
        <w:t xml:space="preserve"> TNP były </w:t>
      </w:r>
      <w:r w:rsidR="000B0C2A">
        <w:rPr>
          <w:rFonts w:ascii="Times New Roman" w:hAnsi="Times New Roman" w:cs="Times New Roman"/>
          <w:sz w:val="24"/>
          <w:szCs w:val="24"/>
        </w:rPr>
        <w:t>następujące</w:t>
      </w:r>
      <w:r w:rsidR="00126856">
        <w:rPr>
          <w:rFonts w:ascii="Times New Roman" w:hAnsi="Times New Roman" w:cs="Times New Roman"/>
          <w:sz w:val="24"/>
          <w:szCs w:val="24"/>
        </w:rPr>
        <w:t>:</w:t>
      </w:r>
    </w:p>
    <w:p w14:paraId="16832277" w14:textId="48F364A0" w:rsidR="00E2194A" w:rsidRPr="0038346B" w:rsidRDefault="003D7457" w:rsidP="003D7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57">
        <w:rPr>
          <w:rFonts w:ascii="Times New Roman" w:hAnsi="Times New Roman" w:cs="Times New Roman"/>
          <w:sz w:val="24"/>
          <w:szCs w:val="24"/>
        </w:rPr>
        <w:t>–</w:t>
      </w:r>
      <w:r w:rsidR="002E36A4">
        <w:rPr>
          <w:rFonts w:ascii="Times New Roman" w:hAnsi="Times New Roman" w:cs="Times New Roman"/>
          <w:sz w:val="24"/>
          <w:szCs w:val="24"/>
        </w:rPr>
        <w:t xml:space="preserve"> </w:t>
      </w:r>
      <w:r w:rsidR="00865BA4">
        <w:rPr>
          <w:rFonts w:ascii="Times New Roman" w:hAnsi="Times New Roman" w:cs="Times New Roman"/>
          <w:sz w:val="24"/>
          <w:szCs w:val="24"/>
        </w:rPr>
        <w:t>wysłano</w:t>
      </w:r>
      <w:r w:rsidR="00AD1931">
        <w:rPr>
          <w:rFonts w:ascii="Times New Roman" w:hAnsi="Times New Roman" w:cs="Times New Roman"/>
          <w:sz w:val="24"/>
          <w:szCs w:val="24"/>
        </w:rPr>
        <w:t xml:space="preserve"> </w:t>
      </w:r>
      <w:r w:rsidRPr="003D7457">
        <w:rPr>
          <w:rFonts w:ascii="Times New Roman" w:hAnsi="Times New Roman" w:cs="Times New Roman"/>
          <w:sz w:val="24"/>
          <w:szCs w:val="24"/>
        </w:rPr>
        <w:t>mo</w:t>
      </w:r>
      <w:r w:rsidR="00DB6ACA">
        <w:rPr>
          <w:rFonts w:ascii="Times New Roman" w:hAnsi="Times New Roman" w:cs="Times New Roman"/>
          <w:sz w:val="24"/>
          <w:szCs w:val="24"/>
        </w:rPr>
        <w:t>nity mailem do członków TNP nie</w:t>
      </w:r>
      <w:r w:rsidRPr="003D7457">
        <w:rPr>
          <w:rFonts w:ascii="Times New Roman" w:hAnsi="Times New Roman" w:cs="Times New Roman"/>
          <w:sz w:val="24"/>
          <w:szCs w:val="24"/>
        </w:rPr>
        <w:t>opłacających składek</w:t>
      </w:r>
      <w:r w:rsidR="000E42C8">
        <w:rPr>
          <w:rFonts w:ascii="Times New Roman" w:hAnsi="Times New Roman" w:cs="Times New Roman"/>
          <w:sz w:val="24"/>
          <w:szCs w:val="24"/>
        </w:rPr>
        <w:t>.</w:t>
      </w:r>
      <w:r w:rsidR="007F1F7D">
        <w:rPr>
          <w:rFonts w:ascii="Times New Roman" w:hAnsi="Times New Roman" w:cs="Times New Roman"/>
          <w:sz w:val="24"/>
          <w:szCs w:val="24"/>
        </w:rPr>
        <w:t xml:space="preserve"> </w:t>
      </w:r>
      <w:r w:rsidR="000E42C8">
        <w:rPr>
          <w:rFonts w:ascii="Times New Roman" w:hAnsi="Times New Roman" w:cs="Times New Roman"/>
          <w:sz w:val="24"/>
          <w:szCs w:val="24"/>
        </w:rPr>
        <w:t>S</w:t>
      </w:r>
      <w:r w:rsidR="00E2194A">
        <w:rPr>
          <w:rFonts w:ascii="Times New Roman" w:hAnsi="Times New Roman" w:cs="Times New Roman"/>
          <w:sz w:val="24"/>
          <w:szCs w:val="24"/>
        </w:rPr>
        <w:t xml:space="preserve">kładki </w:t>
      </w:r>
      <w:r w:rsidR="00A2289D">
        <w:rPr>
          <w:rFonts w:ascii="Times New Roman" w:hAnsi="Times New Roman" w:cs="Times New Roman"/>
          <w:sz w:val="24"/>
          <w:szCs w:val="24"/>
        </w:rPr>
        <w:t>za 202</w:t>
      </w:r>
      <w:r w:rsidR="00DF00E1">
        <w:rPr>
          <w:rFonts w:ascii="Times New Roman" w:hAnsi="Times New Roman" w:cs="Times New Roman"/>
          <w:sz w:val="24"/>
          <w:szCs w:val="24"/>
        </w:rPr>
        <w:t>5</w:t>
      </w:r>
      <w:r w:rsidR="000E42C8">
        <w:rPr>
          <w:rFonts w:ascii="Times New Roman" w:hAnsi="Times New Roman" w:cs="Times New Roman"/>
          <w:sz w:val="24"/>
          <w:szCs w:val="24"/>
        </w:rPr>
        <w:t>r.</w:t>
      </w:r>
      <w:r w:rsidR="005719E1">
        <w:rPr>
          <w:rFonts w:ascii="Times New Roman" w:hAnsi="Times New Roman" w:cs="Times New Roman"/>
          <w:sz w:val="24"/>
          <w:szCs w:val="24"/>
        </w:rPr>
        <w:t xml:space="preserve"> opłaciło </w:t>
      </w:r>
      <w:r w:rsidR="0038346B">
        <w:rPr>
          <w:rFonts w:ascii="Times New Roman" w:hAnsi="Times New Roman" w:cs="Times New Roman"/>
          <w:sz w:val="24"/>
          <w:szCs w:val="24"/>
        </w:rPr>
        <w:t>38</w:t>
      </w:r>
      <w:r w:rsidR="00E2194A" w:rsidRPr="00630BC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E2194A" w:rsidRPr="0038346B">
        <w:rPr>
          <w:rFonts w:ascii="Times New Roman" w:hAnsi="Times New Roman" w:cs="Times New Roman"/>
          <w:sz w:val="24"/>
          <w:szCs w:val="24"/>
        </w:rPr>
        <w:t>członków</w:t>
      </w:r>
      <w:r w:rsidR="00A2289D" w:rsidRPr="0038346B">
        <w:rPr>
          <w:rFonts w:ascii="Times New Roman" w:hAnsi="Times New Roman" w:cs="Times New Roman"/>
          <w:sz w:val="24"/>
          <w:szCs w:val="24"/>
        </w:rPr>
        <w:t xml:space="preserve"> (</w:t>
      </w:r>
      <w:r w:rsidR="0038346B" w:rsidRPr="0038346B">
        <w:rPr>
          <w:rFonts w:ascii="Times New Roman" w:hAnsi="Times New Roman" w:cs="Times New Roman"/>
          <w:sz w:val="24"/>
          <w:szCs w:val="24"/>
        </w:rPr>
        <w:t>49</w:t>
      </w:r>
      <w:r w:rsidR="00A2289D" w:rsidRPr="0038346B">
        <w:rPr>
          <w:rFonts w:ascii="Times New Roman" w:hAnsi="Times New Roman" w:cs="Times New Roman"/>
          <w:sz w:val="24"/>
          <w:szCs w:val="24"/>
        </w:rPr>
        <w:t xml:space="preserve"> </w:t>
      </w:r>
      <w:r w:rsidR="000E42C8" w:rsidRPr="0038346B">
        <w:rPr>
          <w:rFonts w:ascii="Times New Roman" w:hAnsi="Times New Roman" w:cs="Times New Roman"/>
          <w:sz w:val="24"/>
          <w:szCs w:val="24"/>
        </w:rPr>
        <w:t>%)</w:t>
      </w:r>
      <w:r w:rsidR="00E2194A" w:rsidRPr="0038346B">
        <w:rPr>
          <w:rFonts w:ascii="Times New Roman" w:hAnsi="Times New Roman" w:cs="Times New Roman"/>
          <w:sz w:val="24"/>
          <w:szCs w:val="24"/>
        </w:rPr>
        <w:t>,</w:t>
      </w:r>
    </w:p>
    <w:p w14:paraId="3FCDF105" w14:textId="4BD6C79B" w:rsidR="00A0258C" w:rsidRDefault="00A0258C" w:rsidP="003D7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6059A">
        <w:rPr>
          <w:rFonts w:ascii="Times New Roman" w:hAnsi="Times New Roman" w:cs="Times New Roman"/>
          <w:sz w:val="24"/>
          <w:szCs w:val="24"/>
        </w:rPr>
        <w:t>dokonywano operacji finansowych na rachunku</w:t>
      </w:r>
      <w:r>
        <w:rPr>
          <w:rFonts w:ascii="Times New Roman" w:hAnsi="Times New Roman" w:cs="Times New Roman"/>
          <w:sz w:val="24"/>
          <w:szCs w:val="24"/>
        </w:rPr>
        <w:t xml:space="preserve"> bieżący</w:t>
      </w:r>
      <w:r w:rsidR="00F6059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2BE">
        <w:rPr>
          <w:rFonts w:ascii="Times New Roman" w:hAnsi="Times New Roman" w:cs="Times New Roman"/>
          <w:sz w:val="24"/>
          <w:szCs w:val="24"/>
        </w:rPr>
        <w:t xml:space="preserve">oraz lokat tzw. dobowych </w:t>
      </w:r>
      <w:r>
        <w:rPr>
          <w:rFonts w:ascii="Times New Roman" w:hAnsi="Times New Roman" w:cs="Times New Roman"/>
          <w:sz w:val="24"/>
          <w:szCs w:val="24"/>
        </w:rPr>
        <w:t>w Banku Spółdzielczym Piaseczno,</w:t>
      </w:r>
    </w:p>
    <w:p w14:paraId="5AA412B9" w14:textId="77777777" w:rsidR="00A2289D" w:rsidRDefault="00CB2ED0" w:rsidP="003D7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opracowano i złożono w U</w:t>
      </w:r>
      <w:r w:rsidR="00DB6ACA">
        <w:rPr>
          <w:rFonts w:ascii="Times New Roman" w:hAnsi="Times New Roman" w:cs="Times New Roman"/>
          <w:sz w:val="24"/>
          <w:szCs w:val="24"/>
        </w:rPr>
        <w:t xml:space="preserve">rzędzie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B6ACA">
        <w:rPr>
          <w:rFonts w:ascii="Times New Roman" w:hAnsi="Times New Roman" w:cs="Times New Roman"/>
          <w:sz w:val="24"/>
          <w:szCs w:val="24"/>
        </w:rPr>
        <w:t>karbowym Warszawa-Mokotów</w:t>
      </w:r>
      <w:r>
        <w:rPr>
          <w:rFonts w:ascii="Times New Roman" w:hAnsi="Times New Roman" w:cs="Times New Roman"/>
          <w:sz w:val="24"/>
          <w:szCs w:val="24"/>
        </w:rPr>
        <w:t xml:space="preserve"> deklarację podatkową</w:t>
      </w:r>
      <w:r w:rsidR="00A2289D">
        <w:rPr>
          <w:rFonts w:ascii="Times New Roman" w:hAnsi="Times New Roman" w:cs="Times New Roman"/>
          <w:sz w:val="24"/>
          <w:szCs w:val="24"/>
        </w:rPr>
        <w:t>,</w:t>
      </w:r>
      <w:r w:rsidR="004A1A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7DED4" w14:textId="745A8EC6" w:rsidR="0038346B" w:rsidRPr="0037744F" w:rsidRDefault="003D7457" w:rsidP="00383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opracowano roczne sprawozdanie </w:t>
      </w:r>
      <w:r w:rsidR="009D4619">
        <w:rPr>
          <w:rFonts w:ascii="Times New Roman" w:hAnsi="Times New Roman" w:cs="Times New Roman"/>
          <w:sz w:val="24"/>
          <w:szCs w:val="24"/>
        </w:rPr>
        <w:t>finansowe</w:t>
      </w:r>
      <w:r w:rsidR="003D0F60">
        <w:rPr>
          <w:rFonts w:ascii="Times New Roman" w:hAnsi="Times New Roman" w:cs="Times New Roman"/>
          <w:sz w:val="24"/>
          <w:szCs w:val="24"/>
        </w:rPr>
        <w:t xml:space="preserve"> – stan aktywów</w:t>
      </w:r>
      <w:r w:rsidR="00E2194A">
        <w:rPr>
          <w:rFonts w:ascii="Times New Roman" w:hAnsi="Times New Roman" w:cs="Times New Roman"/>
          <w:sz w:val="24"/>
          <w:szCs w:val="24"/>
        </w:rPr>
        <w:t xml:space="preserve"> na koniec roku sprawozdawczego </w:t>
      </w:r>
      <w:r w:rsidR="00803816">
        <w:rPr>
          <w:rFonts w:ascii="Times New Roman" w:hAnsi="Times New Roman" w:cs="Times New Roman"/>
          <w:sz w:val="24"/>
          <w:szCs w:val="24"/>
        </w:rPr>
        <w:t>202</w:t>
      </w:r>
      <w:r w:rsidR="00630BC0">
        <w:rPr>
          <w:rFonts w:ascii="Times New Roman" w:hAnsi="Times New Roman" w:cs="Times New Roman"/>
          <w:sz w:val="24"/>
          <w:szCs w:val="24"/>
        </w:rPr>
        <w:t>5</w:t>
      </w:r>
      <w:r w:rsidR="00803816">
        <w:rPr>
          <w:rFonts w:ascii="Times New Roman" w:hAnsi="Times New Roman" w:cs="Times New Roman"/>
          <w:sz w:val="24"/>
          <w:szCs w:val="24"/>
        </w:rPr>
        <w:t xml:space="preserve"> </w:t>
      </w:r>
      <w:r w:rsidR="00E2194A">
        <w:rPr>
          <w:rFonts w:ascii="Times New Roman" w:hAnsi="Times New Roman" w:cs="Times New Roman"/>
          <w:sz w:val="24"/>
          <w:szCs w:val="24"/>
        </w:rPr>
        <w:t xml:space="preserve">wyniósł </w:t>
      </w:r>
      <w:r w:rsidR="0038346B" w:rsidRPr="0037744F">
        <w:rPr>
          <w:rFonts w:ascii="Times New Roman" w:hAnsi="Times New Roman" w:cs="Times New Roman"/>
          <w:sz w:val="24"/>
          <w:szCs w:val="24"/>
        </w:rPr>
        <w:t>18 852,35 zł</w:t>
      </w:r>
      <w:r w:rsidR="0038346B">
        <w:rPr>
          <w:rFonts w:ascii="Times New Roman" w:hAnsi="Times New Roman" w:cs="Times New Roman"/>
          <w:sz w:val="24"/>
          <w:szCs w:val="24"/>
        </w:rPr>
        <w:t>.</w:t>
      </w:r>
      <w:r w:rsidR="0038346B" w:rsidRPr="0037744F">
        <w:rPr>
          <w:rFonts w:ascii="Times New Roman" w:hAnsi="Times New Roman" w:cs="Times New Roman"/>
          <w:sz w:val="24"/>
          <w:szCs w:val="24"/>
        </w:rPr>
        <w:t xml:space="preserve"> </w:t>
      </w:r>
      <w:r w:rsidR="003D0F60" w:rsidRPr="0038346B">
        <w:rPr>
          <w:rFonts w:ascii="Times New Roman" w:hAnsi="Times New Roman" w:cs="Times New Roman"/>
          <w:sz w:val="24"/>
          <w:szCs w:val="24"/>
        </w:rPr>
        <w:t>- co stano</w:t>
      </w:r>
      <w:r w:rsidR="005719E1" w:rsidRPr="0038346B">
        <w:rPr>
          <w:rFonts w:ascii="Times New Roman" w:hAnsi="Times New Roman" w:cs="Times New Roman"/>
          <w:sz w:val="24"/>
          <w:szCs w:val="24"/>
        </w:rPr>
        <w:t xml:space="preserve">wi </w:t>
      </w:r>
      <w:r w:rsidR="000D70FC" w:rsidRPr="0038346B">
        <w:rPr>
          <w:rFonts w:ascii="Times New Roman" w:hAnsi="Times New Roman" w:cs="Times New Roman"/>
          <w:sz w:val="24"/>
          <w:szCs w:val="24"/>
        </w:rPr>
        <w:t>wzrost</w:t>
      </w:r>
      <w:r w:rsidR="005719E1" w:rsidRPr="0038346B">
        <w:rPr>
          <w:rFonts w:ascii="Times New Roman" w:hAnsi="Times New Roman" w:cs="Times New Roman"/>
          <w:sz w:val="24"/>
          <w:szCs w:val="24"/>
        </w:rPr>
        <w:t xml:space="preserve"> do roku ubiegłego o </w:t>
      </w:r>
      <w:r w:rsidR="0038346B" w:rsidRPr="0038346B">
        <w:rPr>
          <w:rFonts w:ascii="Times New Roman" w:hAnsi="Times New Roman" w:cs="Times New Roman"/>
          <w:sz w:val="24"/>
          <w:szCs w:val="24"/>
        </w:rPr>
        <w:t>62,84</w:t>
      </w:r>
      <w:r w:rsidR="008D4614" w:rsidRPr="0038346B">
        <w:rPr>
          <w:rFonts w:ascii="Times New Roman" w:hAnsi="Times New Roman" w:cs="Times New Roman"/>
          <w:sz w:val="24"/>
          <w:szCs w:val="24"/>
        </w:rPr>
        <w:t>%</w:t>
      </w:r>
      <w:r w:rsidR="003D0F60" w:rsidRPr="0038346B">
        <w:rPr>
          <w:rFonts w:ascii="Times New Roman" w:hAnsi="Times New Roman" w:cs="Times New Roman"/>
          <w:sz w:val="24"/>
          <w:szCs w:val="24"/>
        </w:rPr>
        <w:t>.</w:t>
      </w:r>
      <w:r w:rsidR="00CA43F4" w:rsidRPr="0038346B">
        <w:rPr>
          <w:rFonts w:ascii="Times New Roman" w:hAnsi="Times New Roman" w:cs="Times New Roman"/>
          <w:sz w:val="24"/>
          <w:szCs w:val="24"/>
        </w:rPr>
        <w:t xml:space="preserve"> </w:t>
      </w:r>
      <w:r w:rsidR="00CA43F4">
        <w:rPr>
          <w:rFonts w:ascii="Times New Roman" w:hAnsi="Times New Roman" w:cs="Times New Roman"/>
          <w:sz w:val="24"/>
          <w:szCs w:val="24"/>
        </w:rPr>
        <w:t>Wielkość</w:t>
      </w:r>
      <w:r w:rsidR="00865BA4">
        <w:rPr>
          <w:rFonts w:ascii="Times New Roman" w:hAnsi="Times New Roman" w:cs="Times New Roman"/>
          <w:sz w:val="24"/>
          <w:szCs w:val="24"/>
        </w:rPr>
        <w:t xml:space="preserve"> </w:t>
      </w:r>
      <w:r w:rsidR="000D70FC">
        <w:rPr>
          <w:rFonts w:ascii="Times New Roman" w:hAnsi="Times New Roman" w:cs="Times New Roman"/>
          <w:sz w:val="24"/>
          <w:szCs w:val="24"/>
        </w:rPr>
        <w:t>nadwyżki</w:t>
      </w:r>
      <w:r w:rsidR="00CA43F4">
        <w:rPr>
          <w:rFonts w:ascii="Times New Roman" w:hAnsi="Times New Roman" w:cs="Times New Roman"/>
          <w:sz w:val="24"/>
          <w:szCs w:val="24"/>
        </w:rPr>
        <w:t xml:space="preserve"> finansowej wynio</w:t>
      </w:r>
      <w:r w:rsidR="00C94A93">
        <w:rPr>
          <w:rFonts w:ascii="Times New Roman" w:hAnsi="Times New Roman" w:cs="Times New Roman"/>
          <w:sz w:val="24"/>
          <w:szCs w:val="24"/>
        </w:rPr>
        <w:t>sł</w:t>
      </w:r>
      <w:r w:rsidR="00CA43F4">
        <w:rPr>
          <w:rFonts w:ascii="Times New Roman" w:hAnsi="Times New Roman" w:cs="Times New Roman"/>
          <w:sz w:val="24"/>
          <w:szCs w:val="24"/>
        </w:rPr>
        <w:t>a</w:t>
      </w:r>
      <w:r w:rsidR="00D762BE">
        <w:rPr>
          <w:rFonts w:ascii="Times New Roman" w:hAnsi="Times New Roman" w:cs="Times New Roman"/>
          <w:sz w:val="24"/>
          <w:szCs w:val="24"/>
        </w:rPr>
        <w:t xml:space="preserve"> </w:t>
      </w:r>
      <w:r w:rsidR="0038346B" w:rsidRPr="0037744F">
        <w:rPr>
          <w:rFonts w:ascii="Times New Roman" w:hAnsi="Times New Roman" w:cs="Times New Roman"/>
          <w:sz w:val="24"/>
          <w:szCs w:val="24"/>
        </w:rPr>
        <w:t>7</w:t>
      </w:r>
      <w:r w:rsidR="00332515">
        <w:rPr>
          <w:rFonts w:ascii="Times New Roman" w:hAnsi="Times New Roman" w:cs="Times New Roman"/>
          <w:sz w:val="24"/>
          <w:szCs w:val="24"/>
        </w:rPr>
        <w:t xml:space="preserve"> </w:t>
      </w:r>
      <w:r w:rsidR="0038346B" w:rsidRPr="0037744F">
        <w:rPr>
          <w:rFonts w:ascii="Times New Roman" w:hAnsi="Times New Roman" w:cs="Times New Roman"/>
          <w:sz w:val="24"/>
          <w:szCs w:val="24"/>
        </w:rPr>
        <w:t>274,65 zł</w:t>
      </w:r>
      <w:r w:rsidR="0038346B">
        <w:rPr>
          <w:rFonts w:ascii="Times New Roman" w:hAnsi="Times New Roman" w:cs="Times New Roman"/>
          <w:sz w:val="24"/>
          <w:szCs w:val="24"/>
        </w:rPr>
        <w:t>.</w:t>
      </w:r>
    </w:p>
    <w:p w14:paraId="2172D5D6" w14:textId="57919BA4" w:rsidR="0038346B" w:rsidRDefault="0038346B" w:rsidP="00383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="009C1A3F">
        <w:rPr>
          <w:rFonts w:ascii="Times New Roman" w:hAnsi="Times New Roman" w:cs="Times New Roman"/>
          <w:sz w:val="24"/>
          <w:szCs w:val="24"/>
        </w:rPr>
        <w:t xml:space="preserve">tan konta w banku na </w:t>
      </w:r>
      <w:r w:rsidR="009D3047">
        <w:rPr>
          <w:rFonts w:ascii="Times New Roman" w:hAnsi="Times New Roman" w:cs="Times New Roman"/>
          <w:sz w:val="24"/>
          <w:szCs w:val="24"/>
        </w:rPr>
        <w:t xml:space="preserve">dzień </w:t>
      </w:r>
      <w:r w:rsidR="009C1A3F">
        <w:rPr>
          <w:rFonts w:ascii="Times New Roman" w:hAnsi="Times New Roman" w:cs="Times New Roman"/>
          <w:sz w:val="24"/>
          <w:szCs w:val="24"/>
        </w:rPr>
        <w:t>31.12.2</w:t>
      </w:r>
      <w:r w:rsidR="00630BC0">
        <w:rPr>
          <w:rFonts w:ascii="Times New Roman" w:hAnsi="Times New Roman" w:cs="Times New Roman"/>
          <w:sz w:val="24"/>
          <w:szCs w:val="24"/>
        </w:rPr>
        <w:t>5</w:t>
      </w:r>
      <w:r w:rsidR="009C1A3F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wyniósł</w:t>
      </w:r>
      <w:r w:rsidRPr="0037744F">
        <w:rPr>
          <w:rFonts w:ascii="Times New Roman" w:hAnsi="Times New Roman" w:cs="Times New Roman"/>
          <w:sz w:val="24"/>
          <w:szCs w:val="24"/>
        </w:rPr>
        <w:t xml:space="preserve"> 18 852,35 </w:t>
      </w:r>
      <w:r w:rsidR="009C1A3F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7744F">
        <w:rPr>
          <w:rFonts w:ascii="Times New Roman" w:hAnsi="Times New Roman" w:cs="Times New Roman"/>
          <w:sz w:val="24"/>
          <w:szCs w:val="24"/>
        </w:rPr>
        <w:t>w tym 8 852,35 na rachunku bieżącym, 10 000,00 zł lokata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6EE7DD" w14:textId="241B5323" w:rsidR="0026240D" w:rsidRPr="000E42C8" w:rsidRDefault="006E254D" w:rsidP="003D7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F00E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zczegółowe </w:t>
      </w:r>
      <w:r w:rsidR="00DF00E1">
        <w:rPr>
          <w:rFonts w:ascii="Times New Roman" w:hAnsi="Times New Roman" w:cs="Times New Roman"/>
          <w:sz w:val="24"/>
          <w:szCs w:val="24"/>
        </w:rPr>
        <w:t xml:space="preserve">dane </w:t>
      </w:r>
      <w:r w:rsidR="009D4619">
        <w:rPr>
          <w:rFonts w:ascii="Times New Roman" w:hAnsi="Times New Roman" w:cs="Times New Roman"/>
          <w:sz w:val="24"/>
          <w:szCs w:val="24"/>
        </w:rPr>
        <w:t>dotyczące stanu finansowego TNP</w:t>
      </w:r>
      <w:r w:rsidR="00E6573D">
        <w:rPr>
          <w:rFonts w:ascii="Times New Roman" w:hAnsi="Times New Roman" w:cs="Times New Roman"/>
          <w:sz w:val="24"/>
          <w:szCs w:val="24"/>
        </w:rPr>
        <w:t xml:space="preserve"> </w:t>
      </w:r>
      <w:r w:rsidR="009D4619">
        <w:rPr>
          <w:rFonts w:ascii="Times New Roman" w:hAnsi="Times New Roman" w:cs="Times New Roman"/>
          <w:sz w:val="24"/>
          <w:szCs w:val="24"/>
        </w:rPr>
        <w:t xml:space="preserve">zawiera </w:t>
      </w:r>
      <w:r w:rsidR="009D4619" w:rsidRPr="006E254D">
        <w:rPr>
          <w:rFonts w:ascii="Times New Roman" w:hAnsi="Times New Roman" w:cs="Times New Roman"/>
          <w:i/>
          <w:sz w:val="24"/>
          <w:szCs w:val="24"/>
        </w:rPr>
        <w:t xml:space="preserve">Sprawozdanie finansowe </w:t>
      </w:r>
      <w:r w:rsidR="00126856" w:rsidRPr="006E254D">
        <w:rPr>
          <w:rFonts w:ascii="Times New Roman" w:hAnsi="Times New Roman" w:cs="Times New Roman"/>
          <w:i/>
          <w:sz w:val="24"/>
          <w:szCs w:val="24"/>
        </w:rPr>
        <w:t xml:space="preserve">ZG TNP </w:t>
      </w:r>
      <w:r w:rsidR="00527EE7">
        <w:rPr>
          <w:rFonts w:ascii="Times New Roman" w:hAnsi="Times New Roman" w:cs="Times New Roman"/>
          <w:i/>
          <w:sz w:val="24"/>
          <w:szCs w:val="24"/>
        </w:rPr>
        <w:t>za 202</w:t>
      </w:r>
      <w:r w:rsidR="00630BC0">
        <w:rPr>
          <w:rFonts w:ascii="Times New Roman" w:hAnsi="Times New Roman" w:cs="Times New Roman"/>
          <w:i/>
          <w:sz w:val="24"/>
          <w:szCs w:val="24"/>
        </w:rPr>
        <w:t>5</w:t>
      </w:r>
      <w:r w:rsidR="009D4619" w:rsidRPr="006E254D">
        <w:rPr>
          <w:rFonts w:ascii="Times New Roman" w:hAnsi="Times New Roman" w:cs="Times New Roman"/>
          <w:i/>
          <w:sz w:val="24"/>
          <w:szCs w:val="24"/>
        </w:rPr>
        <w:t>r</w:t>
      </w:r>
      <w:r w:rsidR="009D4619">
        <w:rPr>
          <w:rFonts w:ascii="Times New Roman" w:hAnsi="Times New Roman" w:cs="Times New Roman"/>
          <w:sz w:val="24"/>
          <w:szCs w:val="24"/>
        </w:rPr>
        <w:t>.</w:t>
      </w:r>
      <w:r w:rsidR="00E219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FC1CB" w14:textId="77777777" w:rsidR="00266ECD" w:rsidRDefault="00266ECD" w:rsidP="007B52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A5996D" w14:textId="77777777" w:rsidR="007B5268" w:rsidRDefault="008756E4" w:rsidP="007B52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6E4">
        <w:rPr>
          <w:rFonts w:ascii="Times New Roman" w:hAnsi="Times New Roman" w:cs="Times New Roman"/>
          <w:b/>
          <w:sz w:val="24"/>
          <w:szCs w:val="24"/>
        </w:rPr>
        <w:t>Załączniki nr 1-3.</w:t>
      </w:r>
    </w:p>
    <w:p w14:paraId="1EC1550C" w14:textId="77777777" w:rsidR="00E72A4E" w:rsidRDefault="00E72A4E" w:rsidP="007B52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67C43" w14:textId="77777777" w:rsidR="001A0628" w:rsidRPr="001A0628" w:rsidRDefault="001A0628" w:rsidP="007B52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FBA590" w14:textId="77777777" w:rsidR="009D4619" w:rsidRPr="007B5268" w:rsidRDefault="00427BB9" w:rsidP="007B52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D4619">
        <w:rPr>
          <w:rFonts w:ascii="Times New Roman" w:hAnsi="Times New Roman" w:cs="Times New Roman"/>
          <w:sz w:val="24"/>
          <w:szCs w:val="24"/>
        </w:rPr>
        <w:t xml:space="preserve">Zarząd Główny TNP </w:t>
      </w:r>
    </w:p>
    <w:p w14:paraId="2F0B83A5" w14:textId="77777777" w:rsidR="009679B2" w:rsidRDefault="00825F0A" w:rsidP="00825F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B526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679B2">
        <w:rPr>
          <w:rFonts w:ascii="Times New Roman" w:hAnsi="Times New Roman" w:cs="Times New Roman"/>
          <w:sz w:val="24"/>
          <w:szCs w:val="24"/>
        </w:rPr>
        <w:t xml:space="preserve">Prezes </w:t>
      </w:r>
    </w:p>
    <w:p w14:paraId="67C60E02" w14:textId="16CB66AF" w:rsidR="002F44F6" w:rsidRDefault="00CB4619" w:rsidP="00EA07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42F13C7" wp14:editId="2D29FEF4">
                <wp:simplePos x="0" y="0"/>
                <wp:positionH relativeFrom="column">
                  <wp:posOffset>3328264</wp:posOffset>
                </wp:positionH>
                <wp:positionV relativeFrom="paragraph">
                  <wp:posOffset>6869</wp:posOffset>
                </wp:positionV>
                <wp:extent cx="1675440" cy="250200"/>
                <wp:effectExtent l="57150" t="57150" r="58420" b="54610"/>
                <wp:wrapNone/>
                <wp:docPr id="166748334" name="Pismo odręczne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675440" cy="25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0FA159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56" o:spid="_x0000_s1026" type="#_x0000_t75" style="position:absolute;margin-left:261.1pt;margin-top:-.4pt;width:133.6pt;height:21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w9j2hAQAARQMAAA4AAABkcnMvZTJvRG9jLnhtbJxSy27bMBC8F+g/&#10;ELzHelhWEsFyDjEK5JDEh/YDWD4sIiJXWNKWkz/p//TDspLt2GkRBMhFIHdWw5mdnd/sXMu2GoMF&#10;X/NsknKmvQRl/brmv37+uLjiLEThlWjB65o/68BvFt+/zfuu0jk00CqNjEh8qPqu5k2MXZUkQTba&#10;iTCBTnsCDaATka64ThSKnthdm+RpWiY9oOoQpA6Bqss9yBcjvzFaxkdjgo6sJXV5XpC++HbCml9P&#10;Myr9HkuzlCeLuajWKLrGyoMq8QVRTlhPGt6oliIKtkH7H5WzEiGAiRMJLgFjrNSjJTKXpf+Yu/NP&#10;g7GskBusJPiofVwJjMfxjcBXnnAtjaC/B0UBiU0EfmCk+Xyex170EuTGkZ59KKhbEWkjQmO7wBlW&#10;VtUc71R20u+3tycHKzz5etiukA39WVleFlfTacGZF46krWxwwEDh3z/yxWs2K4e8jvN4eE9ISHKA&#10;PnpqZ9ANIZEDtqs57cHz8B13QO8ik1TMystZMWyNJCyfpbRzQ8ORek9xvJ1lQi3v0j+/D7+fbf/i&#10;F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wQUAAYACAAAACEAcRJk194AAAAIAQAADwAAAGRy&#10;cy9kb3ducmV2LnhtbEyPwU7DMBBE70j8g7VIXKrWwUppE+JUCAkJjrRIcHTtJQnY6zR208DX457g&#10;OJrRzJtqMznLRhxC50nCzSIDhqS96aiR8Lp7nK+BhajIKOsJJXxjgE19eVGp0vgTveC4jQ1LJRRK&#10;JaGNsS85D7pFp8LC90jJ+/CDUzHJoeFmUKdU7iwXWXbLneooLbSqx4cW9df26CTo9z6EXf40zuzP&#10;89tnMVOFPhykvL6a7u+ARZziXxjO+Akd6sS090cygVkJSyFEiko4P0j+al3kwPYScrEEXlf8/4H6&#10;FwAA//8DAFBLAwQUAAYACAAAACEAWebL/NAGAADEFgAAEAAAAGRycy9pbmsvaW5rMS54bWy0WE1v&#10;GzcQvRfof1hsD7mY9i53Vx9GnJwaoEALFE0KtEfF3thCLMmQ1rHz7/vezJBLSrLSAO0hNDmfb4Yz&#10;w1Vev31e3Rdf+u1uuVlflfV5VRb9+npzs1zfXpV/fnjnZmWxGxbrm8X9Zt1flV/7Xfn2zY8/vF6u&#10;P6/uL7EWsLDecbe6vyrvhuHh8uLi6enp/Kk532xvL3xVNRe/rD//9mv5xrRu+k/L9XKAy10gXW/W&#10;Q/880Njl8uaqvB6eqygP2+83j9vrPrJJ2V6PEsN2cd2/22xXiyFavFus1/19sV6sgPuvshi+PmCz&#10;hJ/bflsWqyUCdv68bqft7Oc5CIvnqzI5PwLiDkhW5cVxm3//DzbfHdokrMZPJ9OyMEg3/RdiupCc&#10;X74c++/bzUO/HZb9mGZNijG+Ftd6lvxoorb9bnP/yLspiy+L+0ekrK4qlIX5ri+OJOTQHnLzn9pD&#10;Xl60l4LLU2PhpXmwpMWSClc7LFc9Cn31EGts2MEwye+HrbSDr3znKu98+6GeX1azS1+dV7M6uQqr&#10;4mDz4/ZxdxftfdyO9SqcmDWN7Gl5M9zFpMN0F5OepvyY6l2/vL0bTula2KIcK+dIH0oxFRbHH/2n&#10;q/InacVCNJUggfhp4ad14dtu2p29ql65+avqrHR1WZfVmatdXVRn+IcVWx7cxNUT/u1cPSezKVrS&#10;K+FWoqB7VTa1wKAlMxSMq7a6MH9CSkyBSReHFKUfrNCHPMUFGdc9p8anoyCc+Payn5m/xMhMc+Bb&#10;+dtWjTma+ALbM+eRG9p0TeWEEIJUG8I6Qcr4PGjIwDEeQiDiOc/xIcmEvehnwvEwIgv5HeNlAmKG&#10;sGNkKckOygnqAlVlvakgbZ1EA0KoqhAabaCaUDMzYTZt4bmrp1PXCQ911oLg525KeoAhvAYRktkh&#10;HpajlaHIHAIyoMqVNVpjbMo+ShJnmjPlq2zMBvnB32gqbwqlU1Kvha0jRdI6jX0qNeOLVhqscbWk&#10;y7suiUzS9ZLdgOAQjXjVVGM7JurAnHJBPrRBNSsozQQIL5HIoO3oaa/eVDGRin5VRfnEYEMIBPHF&#10;Nc4l5ZuXlJ8Jp/yQAmqaSSF5ZFvrDw1MZjdxDdM+a5xeB4akuEaZTbmz+sU7woP4AC67sdG8ywTg&#10;ZVS1cmrVEUZGMckKfAwomE/CUtJhIexdEN3F1POgcICTXWNG0qRABgxS9jVzTiqmqQiehRPg0cq3&#10;9oQFQFOOCOfnRe2ZxRrjF68TNo2bipkAkwcFcxj+aUoMgS4DapoL8WZVr7fMDs2tjspQ4yHthlxU&#10;cH93QiRAiXamBZU6CFAbJ8/v3Mn8m1Suk1nSycW6eVNMkxs2CCNyhZlVBrwyFlmDk/wwqofAc/4Y&#10;rel3kh6HcSaWRd9UKGF5zVwqitPrPjqaiqGMIF66CqgzNXhNZLB2rmWZqUvFkl5rWzTS1DYHUqOh&#10;4iUW1UyBZ3EZOwk7DGsC/g5R82A+oRjGYRoAWgkMfKZI9UoRVbI2GGv0p1846C823byxj5X5zIac&#10;qKcA07ADnb5TNCoThzMRKJtY40H3eNRAsWGkJFNE28vzD4QscOerwu5H5rIvZDq4lgyw7ZXcuwpC&#10;i0CygwIhKYTxEmWEjB3kA8o0FrkFLGJPpVISyoxANNm5FRHLsprNHuoFgDSu19ZJ1pROA2B4vDkU&#10;YEL4R5+gtnXylnROHjWMgrraHwdmQGHha97GR+3t816GLxQbdgfyzG9bZkFiNfgCM6EoJjBHoYyU&#10;dWnk0EqqYsiUr/iOrAZBPJ2+E01YdCcaon2KpKEpNK4GSoHEOEbv4TeDdhzpWRg1MizETnqykUbT&#10;bwqrAslZKCW1yxUdyz817lMupp6pjMPveW1s7Vl8K9fEOZtra+nQxXMqs67BO0Ez+HSRr0otk8pJ&#10;UUj3zyqtFT66SSVppA26Uu2wkmCnQ7iSlVlTSJ8GUHoTll16zPOmDQE6OLpGPoVjXslPuyPKUgpM&#10;ruJEhSJ7n2Gi5k/j0kSLNpbRYDYwVDGC01uVFChGU0wxZBblkAqBQFeqHWCNFMrH0HRvpOyg1YNu&#10;5PiMHGxgOIlO7cdsKp9r5ibNYLqfqHWdNigRCRs/yqT+MA705vHrRQDTbSUlg9lMFxM8OxTtMDM4&#10;flrODhHSCBUHfhMyqQ3eAJKzYPVS432MiYHUGIsGqetRhjqiZUtVWlFBm9w0+LCn0z2ro2vapJ5W&#10;j3g4bU/lzV7qwupXTByxGvVGd/FWlcT1W1J7/AOVf8fHL3NWncOV8W8bKsK3c/kWxVmqEp8TKjfB&#10;A453ZdLJ6+S6dlJn/9sZ/wcL/4335h8AAAD//wMAUEsBAi0AFAAGAAgAAAAhAJszJzcMAQAALQIA&#10;ABMAAAAAAAAAAAAAAAAAAAAAAFtDb250ZW50X1R5cGVzXS54bWxQSwECLQAUAAYACAAAACEAOP0h&#10;/9YAAACUAQAACwAAAAAAAAAAAAAAAAA9AQAAX3JlbHMvLnJlbHNQSwECLQAUAAYACAAAACEARrD2&#10;PaEBAABFAwAADgAAAAAAAAAAAAAAAAA8AgAAZHJzL2Uyb0RvYy54bWxQSwECLQAUAAYACAAAACEA&#10;eRi8nb8AAAAhAQAAGQAAAAAAAAAAAAAAAAAJBAAAZHJzL19yZWxzL2Uyb0RvYy54bWwucmVsc1BL&#10;AQItABQABgAIAAAAIQBxEmTX3gAAAAgBAAAPAAAAAAAAAAAAAAAAAP8EAABkcnMvZG93bnJldi54&#10;bWxQSwECLQAUAAYACAAAACEAWebL/NAGAADEFgAAEAAAAAAAAAAAAAAAAAAKBgAAZHJzL2luay9p&#10;bmsxLnhtbFBLBQYAAAAABgAGAHgBAAAIDQAAAAA=&#10;"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E0771DD" wp14:editId="3AFDDB5F">
                <wp:simplePos x="0" y="0"/>
                <wp:positionH relativeFrom="column">
                  <wp:posOffset>3346450</wp:posOffset>
                </wp:positionH>
                <wp:positionV relativeFrom="paragraph">
                  <wp:posOffset>8890</wp:posOffset>
                </wp:positionV>
                <wp:extent cx="62865" cy="190860"/>
                <wp:effectExtent l="57150" t="57150" r="51435" b="57150"/>
                <wp:wrapNone/>
                <wp:docPr id="919252463" name="Pismo odręczne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2865" cy="190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EE7066" id="Pismo odręczne 55" o:spid="_x0000_s1026" type="#_x0000_t75" style="position:absolute;margin-left:262.8pt;margin-top:-.25pt;width:6.6pt;height:1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8UFOkAQAAQwMAAA4AAABkcnMvZTJvRG9jLnhtbJxSy27bMBC8B+g/&#10;ELzHeiRWZMFyDjUK5NDEh+QDWD4soiJXWNKW0z/J/+TDspLt2mkRBMiF4HKI2Zmdnd/uXMu2GoMF&#10;X/NsknKmvQRl/brmT48/LkvOQhReiRa8rvmzDvx28e1i3neVzqGBVmlkROJD1Xc1b2LsqiQJstFO&#10;hAl02hNoAJ2IVOI6USh6YndtkqdpkfSAqkOQOgR6Xe5Bvhj5jdEyPhgTdGRtzctZmXEWSWaeFzec&#10;4XjLrjj7NdyK/IYni7mo1ii6xsqDKvEFUU5YTxr+Ui1FFGyD9j8qZyVCABMnElwCxlipR0tkLkv/&#10;MXfnfw/Gsmu5wUqCj9rHlcB4HN8IfKWFa2kE/U9QFJDYROAHRhrQ53nsRS9Bbhzp2YeCuhWRNiI0&#10;tgs06MqqmuOdyk76/fb7ycEKT77utytkw/9ZNsun+XVB+XjhSNrKBgcMFL6+yD9es+l0yOs4j/v3&#10;hIQkB+ijVjuDbgiJHLBdzWl1n4dz3AG9i0zSY5GXxZQzSUg2S8tihI/Ee4JjdZYI9X6X/Xk96Drb&#10;/cUb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wQUAAYACAAAACEA2xI2AuAAAAAIAQAADwAA&#10;AGRycy9kb3ducmV2LnhtbEyPQUvDQBSE74L/YXmCF2k3NqQNMS+lCCLopdai1032NYlm34bdbRv9&#10;9a4nPQ4zzHxTricziBM531tGuJ0nIIgbq3tuEfavD7MchA+KtRosE8IXeVhXlxelKrQ98wuddqEV&#10;sYR9oRC6EMZCSt90ZJSf25E4egfrjApRulZqp86x3AxykSRLaVTPcaFTI9131Hzujgbh7Xu/umk+&#10;Dtun+tnl42b1uHX8jnh9NW3uQASawl8YfvEjOlSRqbZH1l4MCNkiW8YowiwDEf0szeOVGiFNM5BV&#10;Kf8fqH4AAAD//wMAUEsDBBQABgAIAAAAIQBWfba1QwIAAL8FAAAQAAAAZHJzL2luay9pbmsxLnht&#10;bLRUTY+bMBC9V+p/sNxDLjHYxnwELdlTI1Vq1VV3K7VHFpxgLZjIOB/77zsYQrLabNXD9oLxmHnz&#10;5s0zN7fHpkZ7aTrV6gwzj2IkddGWSm8y/PNhRRKMOpvrMq9bLTP8LDt8u/z44Ubpp6ZO4YkAQXf9&#10;W1NnuLJ2m/r+4XDwDoHXmo3PKQ38L/rp21e8HLNKuVZaWSjZnUJFq6082h4sVWWGC3uk0/eAfd/u&#10;TCGn4z5iivMX1uSFXLWmye2EWOVayxrpvAHevzCyz1t4UVBnIw1GjYKGCfeYiEXyeQGB/Jjhi/0O&#10;KHbApMH+dczf/wFz9RqzpxXwOIoxGimVct9z8p3m6du935l2K41V8izzIMp48IyKYe/0GYQysmvr&#10;XT8bjPZ5vQPJGKVgi7E2868I8hoPtHlXPNDlTbxLci+lGdu71GEUbbLUabRWNRKM3mwnj9kOgPvw&#10;vTXuOnDKQ0I54eKBLVKapDT2BIzlPIrRxSfMR7Prqgnv0Zz96k4m1YbODqq01SQ69Wg4iX4p+bXU&#10;SqpNZf+WO7btkifnXLmHzkxo7OOHXGf4k7uKyGUOAdcIi0NEERdhHM5nhM+CYEbnGH4XIsF0HhKx&#10;QHROOBIJrDEJGCyMREOw3xDGUAQYc0ZJzAkLohDSuCChiNgLb5/k/Fdubmjf1+tOWrjQMfUihpcs&#10;FCjkyYkxndEZSdjiHSsxxhYeTfpS/LIUiWdEOHFiTEIQh0CP0DclQd+9exJwldOECLegfgeEr1E8&#10;O3j5BwAA//8DAFBLAQItABQABgAIAAAAIQCbMyc3DAEAAC0CAAATAAAAAAAAAAAAAAAAAAAAAABb&#10;Q29udGVudF9UeXBlc10ueG1sUEsBAi0AFAAGAAgAAAAhADj9If/WAAAAlAEAAAsAAAAAAAAAAAAA&#10;AAAAPQEAAF9yZWxzLy5yZWxzUEsBAi0AFAAGAAgAAAAhAFB8UFOkAQAAQwMAAA4AAAAAAAAAAAAA&#10;AAAAPAIAAGRycy9lMm9Eb2MueG1sUEsBAi0AFAAGAAgAAAAhAHkYvJ2/AAAAIQEAABkAAAAAAAAA&#10;AAAAAAAADAQAAGRycy9fcmVscy9lMm9Eb2MueG1sLnJlbHNQSwECLQAUAAYACAAAACEA2xI2AuAA&#10;AAAIAQAADwAAAAAAAAAAAAAAAAACBQAAZHJzL2Rvd25yZXYueG1sUEsBAi0AFAAGAAgAAAAhAFZ9&#10;trVDAgAAvwUAABAAAAAAAAAAAAAAAAAADwYAAGRycy9pbmsvaW5rMS54bWxQSwUGAAAAAAYABgB4&#10;AQAAgAgAAAAA&#10;">
                <v:imagedata r:id="rId16" o:title=""/>
              </v:shape>
            </w:pict>
          </mc:Fallback>
        </mc:AlternateContent>
      </w:r>
      <w:r w:rsidR="00EA07D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121EB0E2" wp14:editId="09FD26C2">
                <wp:simplePos x="0" y="0"/>
                <wp:positionH relativeFrom="column">
                  <wp:posOffset>3584584</wp:posOffset>
                </wp:positionH>
                <wp:positionV relativeFrom="paragraph">
                  <wp:posOffset>24618</wp:posOffset>
                </wp:positionV>
                <wp:extent cx="360" cy="360"/>
                <wp:effectExtent l="57150" t="57150" r="57150" b="57150"/>
                <wp:wrapNone/>
                <wp:docPr id="467386167" name="Pismo odręczne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E38995" id="Pismo odręczne 40" o:spid="_x0000_s1026" type="#_x0000_t75" style="position:absolute;margin-left:281.3pt;margin-top:1pt;width:2pt;height: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gpKySAQAAPwMAAA4AAABkcnMvZTJvRG9jLnhtbJxSS07DMBDdI3EH&#10;y3uapFQpipqyoELqgtIFHMD401jEnmjsNi034T4cjEn/gBASG2s8Y795b96MbteuZiuNwYIvedZL&#10;OdNegrJ+UfLnp/urG85CFF6JGrwu+UYHfju+vBi1TaH7UEGtNDIC8aFom5JXMTZFkgRZaSdCDxrt&#10;qWgAnYh0xUWiULSE7uqkn6Z50gKqBkHqECg72RX5eItvjJbx0ZigI6uJXb8/IH7xGGEX5SnlXg5R&#10;Mh6JYoGiqazc0xL/YOWE9UTiCDURUbAl2h9QzkqEACb2JLgEjLFSbzWRuiz9pm7qXztl2UAusZDg&#10;o/ZxLjAe5rct/KeFq2kE7QMockgsI/A9Ig3ob0N2pCcgl4747FxBXYtIKxEq2wTOsLCq5DhV2Ym/&#10;X92dFMzxpGu2miPr3g/y4fVNnuVDzrxwRG1ugwMGCj/e5ZvXjNwkvw7zmH0FpEqyL/3Wam3QdSaR&#10;ArYuOe3Bpju3O6DXkUlKXueUlpTvgjPM3d9DhzMzqO0X28/vHaWzvR9/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7fEdet0AAAAHAQAADwAAAGRycy9kb3ducmV2LnhtbEyP&#10;wU7DMBBE70j8g7VIXFDrEFSrCtlUFaIH4EQBod6ceEkCsR1stw1/z/YEx9GMZt6Uq8kO4kAh9t4h&#10;XM8zEOQab3rXIry+bGZLEDFpZ/TgHSH8UIRVdX5W6sL4o3umwza1gktcLDRCl9JYSBmbjqyOcz+S&#10;Y+/DB6sTy9BKE/SRy+0g8yxT0ure8UKnR7rrqPna7i3C7n7dx93jhmr5HR+ewtWN+nx7R7y8mNa3&#10;IBJN6S8MJ3xGh4qZar93JooBYaFyxVGEnC+xv1CKdY2gMpBVKf/zV78AAAD//wMAUEsDBBQABgAI&#10;AAAAIQA8GDV6xwEAAGgEAAAQAAAAZHJzL2luay9pbmsxLnhtbLSTXW+bMBSG7yftP1jeRW8G2ARK&#10;gkp6tUiVNmnqh7RdUnCDVWxHtgnJv9/BEIeq6a42ISH72Of1OY9f39weRIv2TBuuZIFpSDBislI1&#10;l9sCPz1ugiVGxpayLlslWYGPzODb9edPN1y+ijaHPwIFaYaRaAvcWLvLo6jv+7BfhEpvo5iQRXQn&#10;X398x+spq2YvXHILR5pTqFLSsoMdxHJeF7iyB+L3g/aD6nTF/PIQ0dV5h9VlxTZKi9J6xaaUkrVI&#10;lgLq/oWRPe5gwOGcLdMYCQ4NB3FIkyxZfltBoDwUeDbvoEQDlQgcXdb8/R80N+81h7IWcXadYTSV&#10;VLP9UFPkmOcf9/5Tqx3TlrMz5hHKtHBE1Th3fEZQmhnVdsPdYLQv2w6QUULAFtPZNLoA5L0esPmn&#10;esDlQ715cW/RTO3NOUzQvKVOV2u5YGB0sfMeswaEh/CD1e45xCROAxIHcfJIVzlJcpqGy4zOrmJy&#10;8UnzWXem8XrP+uxXt+KpjZ31vLaNh05Cknroc+SXUhvGt439W+7Utkv2zrnwDp2Z0NTHPXsp8Bf3&#10;FJHLHAOuEYooipM0S79eEfiCJV3RN470pwDq9R8AAAD//wMAUEsBAi0AFAAGAAgAAAAhAJszJzcM&#10;AQAALQIAABMAAAAAAAAAAAAAAAAAAAAAAFtDb250ZW50X1R5cGVzXS54bWxQSwECLQAUAAYACAAA&#10;ACEAOP0h/9YAAACUAQAACwAAAAAAAAAAAAAAAAA9AQAAX3JlbHMvLnJlbHNQSwECLQAUAAYACAAA&#10;ACEA22CkrJIBAAA/AwAADgAAAAAAAAAAAAAAAAA8AgAAZHJzL2Uyb0RvYy54bWxQSwECLQAUAAYA&#10;CAAAACEAeRi8nb8AAAAhAQAAGQAAAAAAAAAAAAAAAAD6AwAAZHJzL19yZWxzL2Uyb0RvYy54bWwu&#10;cmVsc1BLAQItABQABgAIAAAAIQDt8R163QAAAAcBAAAPAAAAAAAAAAAAAAAAAPAEAABkcnMvZG93&#10;bnJldi54bWxQSwECLQAUAAYACAAAACEAPBg1escBAABoBAAAEAAAAAAAAAAAAAAAAAD6BQAAZHJz&#10;L2luay9pbmsxLnhtbFBLBQYAAAAABgAGAHgBAADvBwAAAAA=&#10;">
                <v:imagedata r:id="rId18" o:title=""/>
              </v:shape>
            </w:pict>
          </mc:Fallback>
        </mc:AlternateContent>
      </w:r>
      <w:r w:rsidR="00EA07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34143DFE" w14:textId="77777777" w:rsidR="007B5268" w:rsidRPr="00EC344E" w:rsidRDefault="004A1ABB" w:rsidP="00EC34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7B5268">
        <w:rPr>
          <w:rFonts w:ascii="Times New Roman" w:hAnsi="Times New Roman" w:cs="Times New Roman"/>
          <w:sz w:val="24"/>
          <w:szCs w:val="24"/>
        </w:rPr>
        <w:t xml:space="preserve">        </w:t>
      </w:r>
      <w:r w:rsidR="009679B2">
        <w:rPr>
          <w:rFonts w:ascii="Times New Roman" w:hAnsi="Times New Roman" w:cs="Times New Roman"/>
          <w:sz w:val="24"/>
          <w:szCs w:val="24"/>
        </w:rPr>
        <w:t>dr hab. Piotr Masiukiewicz</w:t>
      </w:r>
      <w:r w:rsidR="00042ACE">
        <w:rPr>
          <w:rFonts w:ascii="Times New Roman" w:hAnsi="Times New Roman" w:cs="Times New Roman"/>
          <w:sz w:val="24"/>
          <w:szCs w:val="24"/>
        </w:rPr>
        <w:t>, prof. em. SGH</w:t>
      </w:r>
    </w:p>
    <w:p w14:paraId="76BEE85E" w14:textId="77777777" w:rsidR="000D1CD3" w:rsidRDefault="000D1CD3" w:rsidP="00A31D54">
      <w:pPr>
        <w:rPr>
          <w:rFonts w:ascii="Times New Roman" w:hAnsi="Times New Roman" w:cs="Times New Roman"/>
          <w:b/>
          <w:sz w:val="24"/>
          <w:szCs w:val="24"/>
        </w:rPr>
      </w:pPr>
    </w:p>
    <w:p w14:paraId="698B644B" w14:textId="77777777" w:rsidR="00941C94" w:rsidRDefault="00941C94" w:rsidP="00A31D54">
      <w:pPr>
        <w:rPr>
          <w:rFonts w:ascii="Times New Roman" w:hAnsi="Times New Roman" w:cs="Times New Roman"/>
          <w:b/>
          <w:sz w:val="24"/>
          <w:szCs w:val="24"/>
        </w:rPr>
      </w:pPr>
    </w:p>
    <w:p w14:paraId="74F3E480" w14:textId="77777777" w:rsidR="00761922" w:rsidRDefault="00761922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FCFF73" w14:textId="77777777" w:rsidR="00761922" w:rsidRDefault="00761922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41BEF" w14:textId="77777777" w:rsidR="00761922" w:rsidRDefault="00761922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13DCC6" w14:textId="77777777" w:rsidR="00761922" w:rsidRDefault="00761922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D2BB26" w14:textId="77777777" w:rsidR="00761922" w:rsidRDefault="00761922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AD431" w14:textId="77777777" w:rsidR="00761922" w:rsidRDefault="00761922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1D5342" w14:textId="77777777" w:rsidR="00761922" w:rsidRDefault="00761922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2C613D" w14:textId="77777777" w:rsidR="00761922" w:rsidRDefault="00761922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861A78" w14:textId="77777777" w:rsidR="00761922" w:rsidRDefault="00761922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D08882" w14:textId="77777777" w:rsidR="00761922" w:rsidRDefault="00761922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3C7AE" w14:textId="77777777" w:rsidR="00761922" w:rsidRDefault="00761922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15B5CC" w14:textId="77777777" w:rsidR="00761922" w:rsidRDefault="00761922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0A313" w14:textId="77777777" w:rsidR="001A0628" w:rsidRDefault="001A0628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E63DB" w14:textId="77777777" w:rsidR="001A0628" w:rsidRDefault="001A0628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2710C" w14:textId="77777777" w:rsidR="001A0628" w:rsidRDefault="001A0628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195B0E" w14:textId="77777777" w:rsidR="001A0628" w:rsidRDefault="001A0628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3F4921" w14:textId="77777777" w:rsidR="001A0628" w:rsidRDefault="001A0628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E54E86" w14:textId="77777777" w:rsidR="001A0628" w:rsidRDefault="001A0628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67F75" w14:textId="77777777" w:rsidR="00761922" w:rsidRDefault="00761922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803A4" w14:textId="06B730C4" w:rsidR="00A31D54" w:rsidRDefault="00A31D54" w:rsidP="00764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1.</w:t>
      </w:r>
    </w:p>
    <w:p w14:paraId="2010A649" w14:textId="281D32E0" w:rsidR="00A31D54" w:rsidRPr="007647C2" w:rsidRDefault="00A31D54" w:rsidP="00A31D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7C2">
        <w:rPr>
          <w:rFonts w:ascii="Times New Roman" w:hAnsi="Times New Roman" w:cs="Times New Roman"/>
          <w:b/>
          <w:sz w:val="28"/>
          <w:szCs w:val="28"/>
        </w:rPr>
        <w:t>Schemat organizacyjny Towarzys</w:t>
      </w:r>
      <w:r w:rsidR="00FA5790" w:rsidRPr="007647C2">
        <w:rPr>
          <w:rFonts w:ascii="Times New Roman" w:hAnsi="Times New Roman" w:cs="Times New Roman"/>
          <w:b/>
          <w:sz w:val="28"/>
          <w:szCs w:val="28"/>
        </w:rPr>
        <w:t>twa Naukowego Prakseologii, 20</w:t>
      </w:r>
      <w:r w:rsidR="00D770CD" w:rsidRPr="007647C2">
        <w:rPr>
          <w:rFonts w:ascii="Times New Roman" w:hAnsi="Times New Roman" w:cs="Times New Roman"/>
          <w:b/>
          <w:sz w:val="28"/>
          <w:szCs w:val="28"/>
        </w:rPr>
        <w:t>2</w:t>
      </w:r>
      <w:r w:rsidR="007647C2">
        <w:rPr>
          <w:rFonts w:ascii="Times New Roman" w:hAnsi="Times New Roman" w:cs="Times New Roman"/>
          <w:b/>
          <w:sz w:val="28"/>
          <w:szCs w:val="28"/>
        </w:rPr>
        <w:t>5</w:t>
      </w:r>
      <w:r w:rsidR="00D770CD" w:rsidRPr="007647C2">
        <w:rPr>
          <w:rFonts w:ascii="Times New Roman" w:hAnsi="Times New Roman" w:cs="Times New Roman"/>
          <w:b/>
          <w:sz w:val="28"/>
          <w:szCs w:val="28"/>
        </w:rPr>
        <w:t>r.</w:t>
      </w:r>
    </w:p>
    <w:p w14:paraId="39C81417" w14:textId="77777777" w:rsidR="00A31D54" w:rsidRDefault="00A31D54" w:rsidP="00A31D54">
      <w:pPr>
        <w:rPr>
          <w:rFonts w:ascii="Times New Roman" w:hAnsi="Times New Roman" w:cs="Times New Roman"/>
          <w:sz w:val="24"/>
          <w:szCs w:val="24"/>
        </w:rPr>
      </w:pPr>
    </w:p>
    <w:p w14:paraId="4BB77A77" w14:textId="77777777" w:rsidR="00A31D54" w:rsidRDefault="00555B1E" w:rsidP="00A31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EAE19" wp14:editId="2D515584">
                <wp:simplePos x="0" y="0"/>
                <wp:positionH relativeFrom="column">
                  <wp:posOffset>826770</wp:posOffset>
                </wp:positionH>
                <wp:positionV relativeFrom="paragraph">
                  <wp:posOffset>15875</wp:posOffset>
                </wp:positionV>
                <wp:extent cx="3942715" cy="504825"/>
                <wp:effectExtent l="0" t="0" r="19685" b="28575"/>
                <wp:wrapNone/>
                <wp:docPr id="26" name="Prostokąt zaokrąglon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271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140FA" w14:textId="77777777" w:rsidR="00A31D54" w:rsidRPr="00ED08C3" w:rsidRDefault="00A31D54" w:rsidP="00A31D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08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Walne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Zebra</w:t>
                            </w:r>
                            <w:r w:rsidRPr="00ED08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nie Członków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EAE19" id="Prostokąt zaokrąglony 26" o:spid="_x0000_s1027" style="position:absolute;margin-left:65.1pt;margin-top:1.25pt;width:310.4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l1jhAIAAEoFAAAOAAAAZHJzL2Uyb0RvYy54bWysVEtPGzEQvlfqf7B8L5vdJjxWbFAEoqoU&#10;QQRUnB2vnazi9bi2k2y488/4YR17H1CKeqh6sTye75v3+PyiqRXZCesq0AVNj0aUCM2hrPSqoD8e&#10;rr+cUuI80yVToEVBD8LRi+nnT+d7k4sM1qBKYQka0S7fm4KuvTd5kji+FjVzR2CERqUEWzOPol0l&#10;pWV7tF6rJBuNjpM92NJY4MI5fL1qlXQa7UspuL+V0glPVEExNh9PG89lOJPpOctXlpl1xbsw2D9E&#10;UbNKo9PB1BXzjGxt9YepuuIWHEh/xKFOQMqKi5gDZpOO3mVzv2ZGxFywOM4MZXL/zyy/2S0sqcqC&#10;ZseUaFZjjxYYoYfNy7MnTww29uV5hc07EERgufbG5ci6NwsbEnZmDnzjUJH8pgmC6zCNtHXAYrqk&#10;ibU/DLUXjSccH7+ejbOTdEIJR91kND7NJsFbwvKebazz3wTUJFwKamGryztscKw7282db/E9rouo&#10;DSKG4w9KhDiUvhMSk0a3WWTHcROXypIdw0EpN2nnOyIDRVZKDaT0I5LyPanDBpqIIzgQRx8RX70N&#10;6OgRtB+IdaXB/p0sW3yfdZtrSNs3yyZ2OMYXXpZQHrDrFtp1cIZfV1jTOXN+wSzOP24K7rS/xUMq&#10;2BcUuhsla7BPH70HPI4lainZ4z4V1P3cMisoUd81DuxZOh6HBYzCeHKSoWDfapZvNXpbXwJ2IsXf&#10;w/B4DXiv+qu0UD/i6s+CV1QxzdF3Qbm3vXDp2z3Hz4OL2SzCcOkM83N9b3gwHuocxuWheWTWdIPl&#10;cSRvoN89lr8brRYbmBpmWw+yinP3WteuA7iwcXy7zyX8CG/liHr9Aqe/AAAA//8DAFBLAwQUAAYA&#10;CAAAACEAWi3YDN4AAAAIAQAADwAAAGRycy9kb3ducmV2LnhtbEyPwU7DMBBE70j8g7VIXBC1E1So&#10;0jhVAHHggBClH+DEbhxqr0PspoGvZznBcTSjmTflZvaOTWaMfUAJ2UIAM9gG3WMnYff+dL0CFpNC&#10;rVxAI+HLRNhU52elKnQ44ZuZtqljVIKxUBJsSkPBeWyt8SouwmCQvH0YvUokx47rUZ2o3DueC3HL&#10;veqRFqwazIM17WF79BI+7rur+tk1L6n/nnbx8/FgX2sh5eXFXK+BJTOnvzD84hM6VMTUhCPqyBzp&#10;G5FTVEK+BEb+3TLLgDUSVrkAXpX8/4HqBwAA//8DAFBLAQItABQABgAIAAAAIQC2gziS/gAAAOEB&#10;AAATAAAAAAAAAAAAAAAAAAAAAABbQ29udGVudF9UeXBlc10ueG1sUEsBAi0AFAAGAAgAAAAhADj9&#10;If/WAAAAlAEAAAsAAAAAAAAAAAAAAAAALwEAAF9yZWxzLy5yZWxzUEsBAi0AFAAGAAgAAAAhAHX2&#10;XWOEAgAASgUAAA4AAAAAAAAAAAAAAAAALgIAAGRycy9lMm9Eb2MueG1sUEsBAi0AFAAGAAgAAAAh&#10;AFot2AzeAAAACAEAAA8AAAAAAAAAAAAAAAAA3gQAAGRycy9kb3ducmV2LnhtbFBLBQYAAAAABAAE&#10;APMAAADpBQAAAAA=&#10;" fillcolor="white [3201]" strokecolor="black [3200]" strokeweight="2pt">
                <v:path arrowok="t"/>
                <v:textbox>
                  <w:txbxContent>
                    <w:p w14:paraId="3DF140FA" w14:textId="77777777" w:rsidR="00A31D54" w:rsidRPr="00ED08C3" w:rsidRDefault="00A31D54" w:rsidP="00A31D5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D08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Walne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Zebra</w:t>
                      </w:r>
                      <w:r w:rsidRPr="00ED08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nie Członków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E20557" w14:textId="77777777" w:rsidR="00A31D54" w:rsidRDefault="00555B1E" w:rsidP="00A31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ACCB6" wp14:editId="15166EC9">
                <wp:simplePos x="0" y="0"/>
                <wp:positionH relativeFrom="column">
                  <wp:posOffset>4425950</wp:posOffset>
                </wp:positionH>
                <wp:positionV relativeFrom="paragraph">
                  <wp:posOffset>192405</wp:posOffset>
                </wp:positionV>
                <wp:extent cx="14605" cy="350520"/>
                <wp:effectExtent l="76200" t="0" r="80645" b="49530"/>
                <wp:wrapNone/>
                <wp:docPr id="29" name="Łącznik prosty ze strzałką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05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1FB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9" o:spid="_x0000_s1026" type="#_x0000_t32" style="position:absolute;margin-left:348.5pt;margin-top:15.15pt;width:1.15pt;height:2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isE+AEAACQEAAAOAAAAZHJzL2Uyb0RvYy54bWysU9uO0zAQfUfiHyy/06SFriBqug9d4GUF&#10;FQsf4HXsxqpvGpsm6RtI+2e7/7Vjpw1XCYF4sWTPnJlz5oxXl73R5CAgKGdrOp+VlAjLXaPsrqaf&#10;Pr559pKSEJltmHZW1HQQgV6unz5Zdb4SC9c63QggWMSGqvM1bWP0VVEE3grDwsx5YTEoHRgW8Qq7&#10;ogHWYXWji0VZXhSdg8aD4yIEfL0ag3Sd60speHwvZRCR6Joit5hPyOdtOov1ilU7YL5V/ESD/QML&#10;w5TFplOpKxYZ+Qzql1JGcXDByTjjzhROSsVF1oBq5uVPam5a5kXWgsMJfhpT+H9l+bvDFohqarp4&#10;RYllBj16+HJ/x49W7QkONsSBHAV6CEf28HV/f0cwEafW+VAheGO3kHTz3t74a8f3AWPFD8F0CX5M&#10;6yWYlI7CSZ9dGCYXRB8Jx8f5i4tySQnHyPNluVxkkwpWnbEeQnwrnEF2Af1EZkzt2rhx1qLdDubZ&#10;CHa4DjFxYdUZkBprm87IlH5tGxIHj3oZgOuSJsxN8Ux/ZJy5x0GLEftBSJxV4ph75C0VGw3kwHC/&#10;GOfCxvlUCbMTTCqtJ2D5Z+ApP0FF3uC/AU+I3NnZOIGNsg5+1z32Z8pyzD9PYNSdRnDrmmELZ2dx&#10;FfOsTt8m7fr39wz/9rnXjwAAAP//AwBQSwMEFAAGAAgAAAAhABqiKTLfAAAACQEAAA8AAABkcnMv&#10;ZG93bnJldi54bWxMj8FOwzAQRO9I/IO1SNyoU6qGJsSpEBUXLqWl4rxNtnFEvI5itwl8PcsJbrOa&#10;0eybYj25Tl1oCK1nA/NZAoq48nXLjYHD+8vdClSIyDV2nsnAFwVYl9dXBea1H3lHl31slJRwyNGA&#10;jbHPtQ6VJYdh5nti8U5+cBjlHBpdDzhKuev0fZKk2mHL8sFiT8+Wqs/92RnIwpuNwX7Q5rSdp9tv&#10;bDavh9GY25vp6RFUpCn+heEXX9ChFKajP3MdVGcgzR5kSzSwSBagJJBmmYijgdVyCbos9P8F5Q8A&#10;AAD//wMAUEsBAi0AFAAGAAgAAAAhALaDOJL+AAAA4QEAABMAAAAAAAAAAAAAAAAAAAAAAFtDb250&#10;ZW50X1R5cGVzXS54bWxQSwECLQAUAAYACAAAACEAOP0h/9YAAACUAQAACwAAAAAAAAAAAAAAAAAv&#10;AQAAX3JlbHMvLnJlbHNQSwECLQAUAAYACAAAACEAcdorBPgBAAAkBAAADgAAAAAAAAAAAAAAAAAu&#10;AgAAZHJzL2Uyb0RvYy54bWxQSwECLQAUAAYACAAAACEAGqIpMt8AAAAJAQAADwAAAAAAAAAAAAAA&#10;AABSBAAAZHJzL2Rvd25yZXYueG1sUEsFBgAAAAAEAAQA8wAAAF4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0EB2B54B" wp14:editId="56805A56">
                <wp:simplePos x="0" y="0"/>
                <wp:positionH relativeFrom="column">
                  <wp:posOffset>1111884</wp:posOffset>
                </wp:positionH>
                <wp:positionV relativeFrom="paragraph">
                  <wp:posOffset>192405</wp:posOffset>
                </wp:positionV>
                <wp:extent cx="0" cy="351155"/>
                <wp:effectExtent l="95250" t="0" r="95250" b="48895"/>
                <wp:wrapNone/>
                <wp:docPr id="28" name="Łącznik prosty ze strzałką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11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138FC" id="Łącznik prosty ze strzałką 28" o:spid="_x0000_s1026" type="#_x0000_t32" style="position:absolute;margin-left:87.55pt;margin-top:15.15pt;width:0;height:27.6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HA8QEAACAEAAAOAAAAZHJzL2Uyb0RvYy54bWysU9uO0zAQfUfiHyy/0zRFRShqug9d4GUF&#10;FQsf4HXsxqpvGpsm6RtI+2e7/8XYacJVSCBeLNkzZ+acOePNVW80OQkIytmaloslJcJy1yh7qOnH&#10;D6+fvaQkRGYbpp0VNR1EoFfbp082na/EyrVONwIIFrGh6nxN2xh9VRSBt8KwsHBeWAxKB4ZFvMKh&#10;aIB1WN3oYrVcvig6B40Hx0UI+Ho9Buk215dS8PhOyiAi0TVFbjGfkM+7dBbbDasOwHyr+IUG+wcW&#10;himLTedS1ywy8gnUL6WM4uCCk3HBnSmclIqLrAHVlMuf1Ny2zIusBYcT/Dym8P/K8renPRDV1HSF&#10;Tllm0KPHzw/3/GzVkeBgQxzIWaCHcGaPX44P9wQTcWqdDxWCd3YPSTfv7a2/cfwYMFb8EEyX4Me0&#10;XoJJ6Sic9NmFYXZB9JHw8ZHj6/N1Wa7XqVXBqgnnIcQ3whlkFtBLZMXUoY07Zy1a7aDMJrDTTYgj&#10;cAKkptqmMzKlX9mGxMGjVgbgukuTFM/UR7aZdxy0GLHvhcQ5Ib+xR95QsdNATgx3i3EubCznSpid&#10;YFJpPQOXmdwfgZf8BBV5e/8GPCNyZ2fjDDbKOvhd99hPlOWYP01g1J1GcOeaYQ+Tq7iG2ZDLl0l7&#10;/v09w7997O1XAAAA//8DAFBLAwQUAAYACAAAACEAXmWBLdwAAAAJAQAADwAAAGRycy9kb3ducmV2&#10;LnhtbEyPwU7DMAyG70h7h8iTuLG0m1ZGaTpNTFy4DMbE2Wu8pqJxqiZbC09PxgWOv/3p9+diPdpW&#10;XKj3jWMF6SwBQVw53XCt4PD+fLcC4QOyxtYxKfgiD+tyclNgrt3Ab3TZh1rEEvY5KjAhdLmUvjJk&#10;0c9cRxx3J9dbDDH2tdQ9DrHctnKeJJm02HC8YLCjJ0PV5/5sFTz4VxO8+aDtaZdmu2+sty+HQanb&#10;6bh5BBFoDH8wXPWjOpTR6ejOrL1oY75fphFVsEgWIK7A7+CoYLXMQJaF/P9B+QMAAP//AwBQSwEC&#10;LQAUAAYACAAAACEAtoM4kv4AAADhAQAAEwAAAAAAAAAAAAAAAAAAAAAAW0NvbnRlbnRfVHlwZXNd&#10;LnhtbFBLAQItABQABgAIAAAAIQA4/SH/1gAAAJQBAAALAAAAAAAAAAAAAAAAAC8BAABfcmVscy8u&#10;cmVsc1BLAQItABQABgAIAAAAIQBOfMHA8QEAACAEAAAOAAAAAAAAAAAAAAAAAC4CAABkcnMvZTJv&#10;RG9jLnhtbFBLAQItABQABgAIAAAAIQBeZYEt3AAAAAkBAAAPAAAAAAAAAAAAAAAAAEsEAABkcnMv&#10;ZG93bnJldi54bWxQSwUGAAAAAAQABADzAAAAVA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D10F5" wp14:editId="244A6E90">
                <wp:simplePos x="0" y="0"/>
                <wp:positionH relativeFrom="column">
                  <wp:posOffset>2720975</wp:posOffset>
                </wp:positionH>
                <wp:positionV relativeFrom="paragraph">
                  <wp:posOffset>191770</wp:posOffset>
                </wp:positionV>
                <wp:extent cx="7620" cy="351790"/>
                <wp:effectExtent l="76200" t="0" r="87630" b="48260"/>
                <wp:wrapNone/>
                <wp:docPr id="27" name="Łącznik prosty ze strzałką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517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CECD0" id="Łącznik prosty ze strzałką 27" o:spid="_x0000_s1026" type="#_x0000_t32" style="position:absolute;margin-left:214.25pt;margin-top:15.1pt;width:.6pt;height:2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sM+QEAACMEAAAOAAAAZHJzL2Uyb0RvYy54bWysU9uO0zAQfUfiHyy/06RFbCFqug9d4GUF&#10;FQsf4HXsxqpvGpsm6RtI+2e7/7Vjpw1XIYF4sWTPnJlz5oxXl73R5CAgKGdrOp+VlAjLXaPsrqaf&#10;Pr559pKSEJltmHZW1HQQgV6unz5Zdb4SC9c63QggWMSGqvM1bWP0VVEE3grDwsx5YTEoHRgW8Qq7&#10;ogHWYXWji0VZXhSdg8aD4yIEfL0ag3Sd60speHwvZRCR6Joit5hPyOdtOov1ilU7YL5V/ESD/QML&#10;w5TFplOpKxYZ+Qzql1JGcXDByTjjzhROSsVF1oBq5uVPam5a5kXWgsMJfhpT+H9l+bvDFohqarpY&#10;UmKZQY8evtzf8aNVe4KDDXEgR4EewpE9fN3f3xFMxKl1PlQI3tgtJN28tzf+2vF9wFjxQzBdgh/T&#10;egkmpaNw0mcXhskF0UfC8XF5sUCnOAaev5gvX2WPCladoR5CfCucQXIB7URiTO3auHHWotsO5tkH&#10;drgOMVFh1RmQ+mqbzsiUfm0bEgePchmA65IkzE3xzH4knKnHQYsR+0FIHBVSHHvkJRUbDeTAcL0Y&#10;58LG+VQJsxNMKq0nYJnJ/RF4yk9QkRf4b8ATInd2Nk5go6yD33WP/ZmyHPPPExh1pxHcumbYwtlY&#10;3MQ8q9OvSav+/T3Dv/3t9SMAAAD//wMAUEsDBBQABgAIAAAAIQDzxDNO3wAAAAkBAAAPAAAAZHJz&#10;L2Rvd25yZXYueG1sTI/BTsMwEETvSPyDtUjcqNPQhjRkUyEqLlxaSsXZjbdxRLyOYrcJfD3mBMfV&#10;PM28LdeT7cSFBt86RpjPEhDEtdMtNwiH95e7HIQPirXqHBPCF3lYV9dXpSq0G/mNLvvQiFjCvlAI&#10;JoS+kNLXhqzyM9cTx+zkBqtCPIdG6kGNsdx2Mk2STFrVclwwqqdnQ/Xn/mwRVn5ngjcftDlt59n2&#10;WzWb18OIeHszPT2CCDSFPxh+9aM6VNHp6M6svegQFmm+jCjCfZKCiMAiXT2AOCLkywxkVcr/H1Q/&#10;AAAA//8DAFBLAQItABQABgAIAAAAIQC2gziS/gAAAOEBAAATAAAAAAAAAAAAAAAAAAAAAABbQ29u&#10;dGVudF9UeXBlc10ueG1sUEsBAi0AFAAGAAgAAAAhADj9If/WAAAAlAEAAAsAAAAAAAAAAAAAAAAA&#10;LwEAAF9yZWxzLy5yZWxzUEsBAi0AFAAGAAgAAAAhAJugiwz5AQAAIwQAAA4AAAAAAAAAAAAAAAAA&#10;LgIAAGRycy9lMm9Eb2MueG1sUEsBAi0AFAAGAAgAAAAhAPPEM07fAAAACQEAAA8AAAAAAAAAAAAA&#10;AAAAUwQAAGRycy9kb3ducmV2LnhtbFBLBQYAAAAABAAEAPMAAABfBQAAAAA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71F3B9D6" w14:textId="77777777" w:rsidR="00A31D54" w:rsidRPr="00770ABD" w:rsidRDefault="00555B1E" w:rsidP="00A31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A6691F" wp14:editId="28F3145E">
                <wp:simplePos x="0" y="0"/>
                <wp:positionH relativeFrom="column">
                  <wp:posOffset>2787015</wp:posOffset>
                </wp:positionH>
                <wp:positionV relativeFrom="paragraph">
                  <wp:posOffset>2322195</wp:posOffset>
                </wp:positionV>
                <wp:extent cx="6985" cy="534035"/>
                <wp:effectExtent l="95250" t="0" r="69215" b="56515"/>
                <wp:wrapNone/>
                <wp:docPr id="33" name="Łącznik prosty ze strzałk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85" cy="5340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59D65" id="Łącznik prosty ze strzałką 33" o:spid="_x0000_s1026" type="#_x0000_t32" style="position:absolute;margin-left:219.45pt;margin-top:182.85pt;width:.55pt;height:42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JIe/wEAAC0EAAAOAAAAZHJzL2Uyb0RvYy54bWysU8tu2zAQvBfoPxC815LjOkgFyzk4fRyC&#10;NmjaD2Ao0iLMF5asJfnWAvmz5L+6pGz1iQIteiFA7s7OzuxyddkbTfYCgnK2pvNZSYmw3DXKbmv6&#10;8cOrZxeUhMhsw7SzoqaDCPRy/fTJqvOVOHOt040AgkVsqDpf0zZGXxVF4K0wLMycFxaD0oFhEa+w&#10;LRpgHVY3ujgry/Oic9B4cFyEgK9XY5Cuc30pBY/vpAwiEl1T7C3mE/J5l85ivWLVFphvFT+2wf6h&#10;C8OURdKp1BWLjHwC9Uspozi44GSccWcKJ6XiImtANfPyJzW3LfMia0Fzgp9sCv+vLH+7vwGimpou&#10;FpRYZnBGj58f7vnBqh1BY0McyEHgDOHAHr/sHu4JJqJrnQ8Vgjf2BpJu3ttbf+34LmCs+CGYLsGP&#10;ab0EQ6RW/g0uSzYMLSB9nscwzUP0kXB8PH9xsaSEY2C5eF4ulom3YFUqkjg9hPhaOINtBhwstsjU&#10;to0bZy3O3cFIwPbXIY7AEyCBtU1nZEq/tA2Jg0fhDMB1R5IUzzrG1rOIOGgxYt8LiaZhiyNHXlex&#10;0UD2DBeNcS5snE+VMDvBpNJ6ApZZ/R+Bx/wEFXmV/wY8ITKzs3ECG2Ud/I499qeW5Zh/cmDUnSy4&#10;c81wA6cR407mgRz/T1r67+8Z/u2Xr78CAAD//wMAUEsDBBQABgAIAAAAIQDS/BcN3wAAAAsBAAAP&#10;AAAAZHJzL2Rvd25yZXYueG1sTI/BToNAEIbvJr7DZky82UVLKUWWBhttTDyJPsCWHYGUnSXsttC3&#10;d3rS20zmyz/fn29n24szjr5zpOBxEYFAqp3pqFHw/fX2kILwQZPRvSNUcEEP2+L2JteZcRN94rkK&#10;jeAQ8plW0IYwZFL6ukWr/cINSHz7caPVgdexkWbUE4fbXj5FUSKt7og/tHrAXYv1sTpZBWUqP+h4&#10;2a199V4npp/m1335otT93Vw+gwg4hz8YrvqsDgU7HdyJjBe9gniZbhhVsExWaxBMxHHE7Q7XYZOC&#10;LHL5v0PxCwAA//8DAFBLAQItABQABgAIAAAAIQC2gziS/gAAAOEBAAATAAAAAAAAAAAAAAAAAAAA&#10;AABbQ29udGVudF9UeXBlc10ueG1sUEsBAi0AFAAGAAgAAAAhADj9If/WAAAAlAEAAAsAAAAAAAAA&#10;AAAAAAAALwEAAF9yZWxzLy5yZWxzUEsBAi0AFAAGAAgAAAAhAGbskh7/AQAALQQAAA4AAAAAAAAA&#10;AAAAAAAALgIAAGRycy9lMm9Eb2MueG1sUEsBAi0AFAAGAAgAAAAhANL8Fw3fAAAACwEAAA8AAAAA&#10;AAAAAAAAAAAAWQQAAGRycy9kb3ducmV2LnhtbFBLBQYAAAAABAAEAPMAAABl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185450" wp14:editId="18A4CAD2">
                <wp:simplePos x="0" y="0"/>
                <wp:positionH relativeFrom="column">
                  <wp:posOffset>1983105</wp:posOffset>
                </wp:positionH>
                <wp:positionV relativeFrom="paragraph">
                  <wp:posOffset>2910840</wp:posOffset>
                </wp:positionV>
                <wp:extent cx="1616075" cy="804545"/>
                <wp:effectExtent l="0" t="0" r="22225" b="14605"/>
                <wp:wrapNone/>
                <wp:docPr id="30" name="Prostokąt zaokrąglon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045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C4605F" w14:textId="77777777" w:rsidR="00A31D54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Rada Naukowa</w:t>
                            </w:r>
                          </w:p>
                          <w:p w14:paraId="2CB21539" w14:textId="77777777" w:rsidR="00A31D54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Komitet Redakcyjny</w:t>
                            </w:r>
                          </w:p>
                          <w:p w14:paraId="46E4F729" w14:textId="77777777" w:rsidR="00A31D54" w:rsidRPr="00770ABD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Komitet Recenzentów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85450" id="Prostokąt zaokrąglony 30" o:spid="_x0000_s1028" style="position:absolute;margin-left:156.15pt;margin-top:229.2pt;width:127.25pt;height:6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ZslwIAAD4FAAAOAAAAZHJzL2Uyb0RvYy54bWysVM1u2zAMvg/YOwi6r3aypO2MOkXQIsOA&#10;oA3WDj0zshwblUVNUmKn975ZH6yU4rTpz2mYDoIoUiS/j6TOzrtGsY20rkad88FRypnUAotar3L+&#10;53b27ZQz50EXoFDLnG+l4+eTr1/OWpPJIVaoCmkZOdEua03OK+9NliROVLIBd4RGalKWaBvwJNpV&#10;UlhoyXujkmGaHict2sJYFNI5ur3cKfkk+i9LKfx1WTrpmco55ebjbuO+DHsyOYNsZcFUtejTgH/I&#10;ooFaU9AXV5fgga1t/cFVUwuLDkt/JLBJsCxrISMGQjNI36G5qcDIiIXIceaFJvf/3IqrzcKyusj5&#10;d6JHQ0M1WlCGHu+fHj17ALy3T48rKt6WkQXR1RqX0asbs7ABsDNzFPeOFMkbTRBcb9OVtgm2BJd1&#10;kfvtC/ey80zQ5eB4cJyejDkTpDtNR+PROERLINu/Ntb5nxIbFg45t7jWxW8qcOQdNnPnd/Z7u5gd&#10;qrqY1UpFYesulGUboF6gFiqw5UyB83SZ81lcfUh3+Exp1uZ8OB6lxJAAatJSgadjY4g2p1ecgVpR&#10;9wtvYy5vXrsPQW8J8kHgNK7PAgcgl+CqXcbRa2+mdMAjY3/3uF/5DiffLbtY1WF4EW6WWGyp0hZ3&#10;I+CMmNXkf074F2Cp5wkczbG/pq1USIixP3FWoX347D7YUyuSlrOWZojY+LsGKwndL01N+mMwGoWh&#10;i8JofDIkwR5qlocavW4ukEozoB/DiHgM9l7tj6XF5o7GfRqikgq0oNg73nvhwu9mmz4MIafTaEaD&#10;ZsDP9Y0RwXlgLjB7292BNX0zearJFe7nDbJ37bSzDS81Ttceyzr22iuvfffTkMaW7T+U8AscytHq&#10;9dubPAMAAP//AwBQSwMEFAAGAAgAAAAhADc0dwfiAAAACwEAAA8AAABkcnMvZG93bnJldi54bWxM&#10;j8FOhDAQhu8mvkMzJl7MboEFQpCyMUYTLx4Wjeux0ApoOyW0u8u+veNpvc1kvvzz/dV2sYYd9exH&#10;hwLidQRMY+fUiL2A97fnVQHMB4lKGodawFl72NbXV5UslTvhTh+b0DMKQV9KAUMIU8m57wZtpV+7&#10;SSPdvtxsZaB17rma5YnCreFJFOXcyhHpwyAn/Tjo7qc5WAHf5umFN58pjuf9q/+427UqKWYhbm+W&#10;h3tgQS/hAsOfPqlDTU6tO6DyzAjYxMmGUAFpVqTAiMjynMq0NBRZDLyu+P8O9S8AAAD//wMAUEsB&#10;Ai0AFAAGAAgAAAAhALaDOJL+AAAA4QEAABMAAAAAAAAAAAAAAAAAAAAAAFtDb250ZW50X1R5cGVz&#10;XS54bWxQSwECLQAUAAYACAAAACEAOP0h/9YAAACUAQAACwAAAAAAAAAAAAAAAAAvAQAAX3JlbHMv&#10;LnJlbHNQSwECLQAUAAYACAAAACEAFMw2bJcCAAA+BQAADgAAAAAAAAAAAAAAAAAuAgAAZHJzL2Uy&#10;b0RvYy54bWxQSwECLQAUAAYACAAAACEANzR3B+IAAAALAQAADwAAAAAAAAAAAAAAAADxBAAAZHJz&#10;L2Rvd25yZXYueG1sUEsFBgAAAAAEAAQA8wAAAAAGAAAAAA==&#10;" fillcolor="window" strokecolor="windowText" strokeweight="2pt">
                <v:path arrowok="t"/>
                <v:textbox>
                  <w:txbxContent>
                    <w:p w14:paraId="74C4605F" w14:textId="77777777" w:rsidR="00A31D54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Rada Naukowa</w:t>
                      </w:r>
                    </w:p>
                    <w:p w14:paraId="2CB21539" w14:textId="77777777" w:rsidR="00A31D54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Komitet Redakcyjny</w:t>
                      </w:r>
                    </w:p>
                    <w:p w14:paraId="46E4F729" w14:textId="77777777" w:rsidR="00A31D54" w:rsidRPr="00770ABD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Komitet Recenzentów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A06D6A" wp14:editId="43838E33">
                <wp:simplePos x="0" y="0"/>
                <wp:positionH relativeFrom="column">
                  <wp:posOffset>789940</wp:posOffset>
                </wp:positionH>
                <wp:positionV relativeFrom="paragraph">
                  <wp:posOffset>2321560</wp:posOffset>
                </wp:positionV>
                <wp:extent cx="2004060" cy="635"/>
                <wp:effectExtent l="0" t="0" r="15240" b="37465"/>
                <wp:wrapNone/>
                <wp:docPr id="32" name="Łącznik prostoliniow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406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AE333" id="Łącznik prostoliniowy 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2.2pt,182.8pt" to="220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Di0gEAAOgDAAAOAAAAZHJzL2Uyb0RvYy54bWysU02P0zAQvSPxHyzfadIuVChquoddwWUF&#10;FQs/wOuMW2ttj2WbJuXGgX8G/4ux04SPXQmBuFiy572ZN2/Gm8vBGnaEEDW6li8XNWfgJHba7Vv+&#10;4f2rZy85i0m4Thh00PITRH65ffpk0/sGVnhA00FglMTFpvctP6Tkm6qK8gBWxAV6cBRUGKxIdA37&#10;qguip+zWVKu6Xlc9hs4HlBAjvV6PQb4t+ZUCmd4qFSEx03LSlsoZynmXz2q7Ec0+CH/Q8ixD/IMK&#10;K7SjonOqa5EE+xj0g1RWy4ARVVpItBUqpSWUHqibZf1bN7cH4aH0QuZEP9sU/19a+ea4C0x3Lb9Y&#10;ceaEpRl9+/z1i/zk9D0jY2NCo53G/sQIQXb1PjbEunK7kBuWg7v1NyjvI8WqX4L5Ev0IG1SwGU4d&#10;s6HYf5rthyExSY80z+f1mqYkKba+eJGrVaKZqD7E9BrQkqpIcyRV2RvRiONNTCN0gpyVjMWLjHQy&#10;kMHGvQNF/VK5ZWGXTYMrE9hR0I4IKcGl5bl0QWea0sbMxPrPxDM+U6Fs4d+QZ0apjC7NZKsdhseq&#10;p2GSrEb85MDYd7bgDrvTLkxDonUq5p5XP+/rz/dC//FBt98BAAD//wMAUEsDBBQABgAIAAAAIQCc&#10;Z2MC4QAAAAsBAAAPAAAAZHJzL2Rvd25yZXYueG1sTI/BTsMwEETvSPyDtUhcEHUoSahCnAqQqh4o&#10;QjR8gBsvSUS8jmInTfl6Fi5wnNmn2Zl8PdtOTDj41pGCm0UEAqlypqVawXu5uV6B8EGT0Z0jVHBC&#10;D+vi/CzXmXFHesNpH2rBIeQzraAJoc+k9FWDVvuF65H49uEGqwPLoZZm0EcOt51cRlEqrW6JPzS6&#10;x6cGq8/9aBVsN4/4nJzGOjbJtryayt3L1+tKqcuL+eEeRMA5/MHwU5+rQ8GdDm4k40XHehnHjCq4&#10;TZMUBBNxHPG6w69zB7LI5f8NxTcAAAD//wMAUEsBAi0AFAAGAAgAAAAhALaDOJL+AAAA4QEAABMA&#10;AAAAAAAAAAAAAAAAAAAAAFtDb250ZW50X1R5cGVzXS54bWxQSwECLQAUAAYACAAAACEAOP0h/9YA&#10;AACUAQAACwAAAAAAAAAAAAAAAAAvAQAAX3JlbHMvLnJlbHNQSwECLQAUAAYACAAAACEA0qxw4tIB&#10;AADoAwAADgAAAAAAAAAAAAAAAAAuAgAAZHJzL2Uyb0RvYy54bWxQSwECLQAUAAYACAAAACEAnGdj&#10;AuEAAAALAQAADwAAAAAAAAAAAAAAAAAsBAAAZHJzL2Rvd25yZXYueG1sUEsFBgAAAAAEAAQA8wAA&#10;ADoFAAAAAA=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37507612" wp14:editId="05059DCE">
                <wp:simplePos x="0" y="0"/>
                <wp:positionH relativeFrom="column">
                  <wp:posOffset>789939</wp:posOffset>
                </wp:positionH>
                <wp:positionV relativeFrom="paragraph">
                  <wp:posOffset>2139315</wp:posOffset>
                </wp:positionV>
                <wp:extent cx="0" cy="182880"/>
                <wp:effectExtent l="0" t="0" r="19050" b="26670"/>
                <wp:wrapNone/>
                <wp:docPr id="31" name="Łącznik prostoliniow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BE650" id="Łącznik prostoliniowy 31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.2pt,168.45pt" to="62.2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EVzwEAAOUDAAAOAAAAZHJzL2Uyb0RvYy54bWysU02P0zAQvSPxHyzfadoioSpquoddwWUF&#10;FQs/wOuMG2ttj2WbJuHGgX8G/4ux02T5khCIiyV75s2892a8vxqsYWcIUaNr+Ga15gycxFa7U8Pf&#10;v3v5bMdZTMK1wqCDho8Q+dXh6ZN972vYYoemhcCoiIt17xvepeTrqoqyAyviCj04CioMViS6hlPV&#10;BtFTdWuq7Xr9ouoxtD6ghBjp9WYK8kOprxTI9EapCImZhhO3VM5Qzvt8Voe9qE9B+E7LCw3xDyys&#10;0I6aLqVuRBLsQ9C/lLJaBoyo0kqirVApLaFoIDWb9U9q7jrhoWghc6JfbIr/r6x8fT4GptuGP99w&#10;5oSlGX399OWz/Oj0AyNjY0KjncZ+ZJRBdvU+1oS6dseQBcvB3flblA+RYtUPwXyJfkobVLA5nRSz&#10;odg/LvbDkJicHiW9bnbb3a5MphL1jPMhpleAlihFGiJRysaIWpxvY8qdRT2nXGhMnQuHNBrIyca9&#10;BUViqdemoMuawbUJ7CxoQYSU4FJRSfVKdoYpbcwCXP8ZeMnPUCgr+DfgBVE6o0sL2GqH4Xfd0zBT&#10;VlP+7MCkO1twj+14DPOEaJeKY5e9z8v6/b3AH3/n4RsAAAD//wMAUEsDBBQABgAIAAAAIQAWF0Dl&#10;4AAAAAsBAAAPAAAAZHJzL2Rvd25yZXYueG1sTI/BTsMwEETvSPyDtUhcEHVo01BCnAqQqh4AIRo+&#10;wI2XJCJeR7GTpnw9Wy5wnNmn2ZlsPdlWjNj7xpGCm1kEAql0pqFKwUexuV6B8EGT0a0jVHBED+v8&#10;/CzTqXEHesdxFyrBIeRTraAOoUul9GWNVvuZ65D49ul6qwPLvpKm1wcOt62cR1EirW6IP9S6w6ca&#10;y6/dYBVsN4/4vDwOVWyW2+JqLF5ev99WSl1eTA/3IAJO4Q+GU32uDjl32ruBjBct63kcM6pgsUju&#10;QJyIX2fPTrK8BZln8v+G/AcAAP//AwBQSwECLQAUAAYACAAAACEAtoM4kv4AAADhAQAAEwAAAAAA&#10;AAAAAAAAAAAAAAAAW0NvbnRlbnRfVHlwZXNdLnhtbFBLAQItABQABgAIAAAAIQA4/SH/1gAAAJQB&#10;AAALAAAAAAAAAAAAAAAAAC8BAABfcmVscy8ucmVsc1BLAQItABQABgAIAAAAIQBVFkEVzwEAAOUD&#10;AAAOAAAAAAAAAAAAAAAAAC4CAABkcnMvZTJvRG9jLnhtbFBLAQItABQABgAIAAAAIQAWF0Dl4AAA&#10;AAsBAAAPAAAAAAAAAAAAAAAAACkEAABkcnMvZG93bnJldi54bWxQSwUGAAAAAAQABADzAAAANgUA&#10;AAAA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D5E0237" wp14:editId="1F958AD1">
                <wp:simplePos x="0" y="0"/>
                <wp:positionH relativeFrom="column">
                  <wp:posOffset>1586230</wp:posOffset>
                </wp:positionH>
                <wp:positionV relativeFrom="paragraph">
                  <wp:posOffset>2861309</wp:posOffset>
                </wp:positionV>
                <wp:extent cx="182880" cy="0"/>
                <wp:effectExtent l="38100" t="76200" r="0" b="114300"/>
                <wp:wrapNone/>
                <wp:docPr id="22" name="Łącznik prosty ze strzałk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CB3D3" id="Łącznik prosty ze strzałką 22" o:spid="_x0000_s1026" type="#_x0000_t32" style="position:absolute;margin-left:124.9pt;margin-top:225.3pt;width:14.4pt;height:0;flip:x 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GG/QEAADQEAAAOAAAAZHJzL2Uyb0RvYy54bWysU01vEzEQvSPxHyzfyW5yQNEqmx5SPg4V&#10;RBR6d7121oq/NDbZ3dxA6j9r/xdjb7ItBQmBuFi2Z97zvDfj1UVvNDkICMrZms5nJSXCctcou6vp&#10;l89vXy0pCZHZhmlnRU0HEejF+uWLVecrsXCt040AgiQ2VJ2vaRujr4oi8FYYFmbOC4tB6cCwiEfY&#10;FQ2wDtmNLhZl+broHDQeHBch4O3lGKTrzC+l4PGjlEFEomuKtcW8Ql5v01qsV6zaAfOt4qcy2D9U&#10;YZiy+OhEdckiI19B/UJlFAcXnIwz7kzhpFRcZA2oZl4+U3PdMi+yFjQn+Mmm8P9o+YfDFohqarpY&#10;UGKZwR49fLu/40er9gSNDXEgR4E9hCN7+L6/vyOYiK51PlQI3tgtJN28t9f+yvF9wFjxUzAdgh/T&#10;egmGSK38exwWmnc3aZco0AzS584MU2dEHwnHy/lysVxi//g5VLAqcSWchxDfCWew2oD9xUqZ2rVx&#10;46zF9jsY2dnhKsRU2yMggbVNa2RKv7ENiYNH/QzAdUkj5qZ4ljMqyFrioMWI/SQkepfqywry1IqN&#10;BnJgOG+Mc2HjfGLC7ASTSusJWP4ZeMpPUJEn+m/AEyK/7GycwEZZB797PfbnkuWYf3Zg1J0suHXN&#10;sIVzp3E0s1enb5Rm/+k5wx8/+/oHAAAA//8DAFBLAwQUAAYACAAAACEAvwsgJ98AAAALAQAADwAA&#10;AGRycy9kb3ducmV2LnhtbEyPzWrDMBCE74W+g9hCb41ckx/XtRz6C4XmEicPIFsby1RaGUlJ3Lev&#10;CoX0tjs7zHxbrSdr2Al9GBwJuJ9lwJA6pwbqBex373cFsBAlKWkcoYBvDLCur68qWSp3pi2emtiz&#10;FEKhlAJ0jGPJeeg0WhlmbkRKt4PzVsa0+p4rL88p3BqeZ9mSWzlQatByxBeN3VdztAI2q63HN7Np&#10;isOz+oyLj1fd7ndC3N5MT4/AIk7xYoZf/IQOdWJq3ZFUYEZAPn9I6FHAfJEtgSVHvirS0P4pvK74&#10;/x/qHwAAAP//AwBQSwECLQAUAAYACAAAACEAtoM4kv4AAADhAQAAEwAAAAAAAAAAAAAAAAAAAAAA&#10;W0NvbnRlbnRfVHlwZXNdLnhtbFBLAQItABQABgAIAAAAIQA4/SH/1gAAAJQBAAALAAAAAAAAAAAA&#10;AAAAAC8BAABfcmVscy8ucmVsc1BLAQItABQABgAIAAAAIQBBnDGG/QEAADQEAAAOAAAAAAAAAAAA&#10;AAAAAC4CAABkcnMvZTJvRG9jLnhtbFBLAQItABQABgAIAAAAIQC/CyAn3wAAAAsBAAAPAAAAAAAA&#10;AAAAAAAAAFcEAABkcnMvZG93bnJldi54bWxQSwUGAAAAAAQABADzAAAAYw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40B3F2F" wp14:editId="46FB2F45">
                <wp:simplePos x="0" y="0"/>
                <wp:positionH relativeFrom="column">
                  <wp:posOffset>1601470</wp:posOffset>
                </wp:positionH>
                <wp:positionV relativeFrom="paragraph">
                  <wp:posOffset>1764664</wp:posOffset>
                </wp:positionV>
                <wp:extent cx="168910" cy="0"/>
                <wp:effectExtent l="38100" t="76200" r="0" b="114300"/>
                <wp:wrapNone/>
                <wp:docPr id="23" name="Łącznik prosty ze strzałk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89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7972B" id="Łącznik prosty ze strzałką 23" o:spid="_x0000_s1026" type="#_x0000_t32" style="position:absolute;margin-left:126.1pt;margin-top:138.95pt;width:13.3pt;height:0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bTs+QEAACoEAAAOAAAAZHJzL2Uyb0RvYy54bWysU8tu2zAQvBfoPxC815JdIEgFyzk4fRyC&#10;1mjSD2Ao0iLMF5asJfnWAvmz5L+6pGylTQoULXohQO3OcGZ2tbzojSZ7AUE5W9P5rKREWO4aZbc1&#10;/XLz7tU5JSEy2zDtrKjpIAK9WL18sex8JRaudboRQJDEhqrzNW1j9FVRBN4Kw8LMeWGxKB0YFvEK&#10;26IB1iG70cWiLM+KzkHjwXERAn69HIt0lfmlFDx+kjKISHRNUVvMJ+TzNp3FasmqLTDfKn6Uwf5B&#10;hWHK4qMT1SWLjHwF9YzKKA4uOBln3JnCSam4yB7Qzbx84ua6ZV5kLxhO8FNM4f/R8o/7DRDV1HTx&#10;mhLLDM7o4dv9HT9YtSMYbIgDOQicIRzYw/fd/R3BRkyt86FC8NpuIPnmvb32V47vAtaKX4rpEvzY&#10;1kswRGrlP+Cy5MAwAtLneQzTPEQfCceP87PzN3OcGj+VClYlhvSghxDfC2dQY8Cpoj6mtm1cO2tx&#10;6A5Gdra/CjEpegQksLbpjEzpt7YhcfDomgG4LjnD3lTPJkbd2UEctBixn4XExJK+7CDvqlhrIHuG&#10;W8Y4FzbOJybsTjCptJ6A5Z+Bx/4EFXmP/wY8IfLLzsYJbJR18LvXY3+SLMf+UwKj7xTBrWuGDZzm&#10;iwuZszr+PGnjf75n+OMvvvoBAAD//wMAUEsDBBQABgAIAAAAIQAAmxO93QAAAAsBAAAPAAAAZHJz&#10;L2Rvd25yZXYueG1sTI/RSsNAEEXfBf9hGcE3u3HBJk2zKbGoCD4Z/YBtdkxCs7Mhu23Sv3cEQd9m&#10;5l7unFvsFjeIM06h96ThfpWAQGq87anV8PnxfJeBCNGQNYMn1HDBALvy+qowufUzveO5jq3gEAq5&#10;0dDFOOZShqZDZ8LKj0isffnJmcjr1Eo7mZnD3SBVkqylMz3xh86MuO+wOdYnp6HK5BsdL/s01K/N&#10;2g7z8vRSPWp9e7NUWxARl/hnhh98RoeSmQ7+RDaIQYN6UIqtPKTpBgQ7VJpxmcPvRZaF/N+h/AYA&#10;AP//AwBQSwECLQAUAAYACAAAACEAtoM4kv4AAADhAQAAEwAAAAAAAAAAAAAAAAAAAAAAW0NvbnRl&#10;bnRfVHlwZXNdLnhtbFBLAQItABQABgAIAAAAIQA4/SH/1gAAAJQBAAALAAAAAAAAAAAAAAAAAC8B&#10;AABfcmVscy8ucmVsc1BLAQItABQABgAIAAAAIQD/VbTs+QEAACoEAAAOAAAAAAAAAAAAAAAAAC4C&#10;AABkcnMvZTJvRG9jLnhtbFBLAQItABQABgAIAAAAIQAAmxO93QAAAAsBAAAPAAAAAAAAAAAAAAAA&#10;AFMEAABkcnMvZG93bnJldi54bWxQSwUGAAAAAAQABADzAAAAXQ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D20F5A4" wp14:editId="0280BB13">
                <wp:simplePos x="0" y="0"/>
                <wp:positionH relativeFrom="column">
                  <wp:posOffset>1535430</wp:posOffset>
                </wp:positionH>
                <wp:positionV relativeFrom="paragraph">
                  <wp:posOffset>3959859</wp:posOffset>
                </wp:positionV>
                <wp:extent cx="234950" cy="0"/>
                <wp:effectExtent l="38100" t="76200" r="0" b="114300"/>
                <wp:wrapNone/>
                <wp:docPr id="21" name="Łącznik prosty ze strzałk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FC8F9" id="Łącznik prosty ze strzałką 21" o:spid="_x0000_s1026" type="#_x0000_t32" style="position:absolute;margin-left:120.9pt;margin-top:311.8pt;width:18.5pt;height:0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rX/AEAACoEAAAOAAAAZHJzL2Uyb0RvYy54bWysU9tuEzEQfUfiHyy/k92Ei2CVTR9SLg8V&#10;RBQ+wPXaWSu+aWyyu3kDqX/W/lfH3mTbAkIC8WLJnjkz55wZL896o8leQFDO1nQ+KykRlrtG2W1N&#10;v3559+w1JSEy2zDtrKjpIAI9Wz19sux8JRaudboRQLCIDVXna9rG6KuiCLwVhoWZ88JiUDowLOIV&#10;tkUDrMPqRheLsnxVdA4aD46LEPD1fAzSVa4vpeDxk5RBRKJritxiPiGfV+ksVktWbYH5VvEjDfYP&#10;LAxTFptOpc5ZZOQbqF9KGcXBBSfjjDtTOCkVF1kDqpmXP6m5bJkXWQuaE/xkU/h/ZfnH/QaIamq6&#10;mFNimcEZ3X6/ueYHq3YEjQ1xIAeBM4QDu/2xu7kmmIiudT5UCF7bDSTdvLeX/sLxXcBY8SiYLsGP&#10;ab0EQ6RW/gMuSzYMLSB9nscwzUP0kXB8XDx/8eYlTo2fQgWrUoXU0EOI74UzyDHgVJEfU9s2rp21&#10;OHQHY3W2vwgxMboHJLC26YxM6be2IXHwqJoBuC4pw9wUzyJG3llBHLQYsZ+FRMeQ39gj76pYayB7&#10;hlvGOBc2Zo9yJcxOMKm0noBllv5H4DE/QUXe478BT4jc2dk4gY2yDn7XPfYnynLMPzkw6k4WXLlm&#10;2MBpvriQ2avj50kb//Ce4fdffHUHAAD//wMAUEsDBBQABgAIAAAAIQCEvZ2c3AAAAAsBAAAPAAAA&#10;ZHJzL2Rvd25yZXYueG1sTI/dSsNAEIXvBd9hGcE7u2mUNMRsSiwqgldGH2CbHZPQ3dmQ3Tbp2zuC&#10;YC/PD2e+KbeLs+KEUxg8KVivEhBIrTcDdQq+Pl/uchAhajLaekIFZwywra6vSl0YP9MHnprYCR6h&#10;UGgFfYxjIWVoe3Q6rPyIxNm3n5yOLKdOmknPPO6sTJMkk04PxBd6PeKux/bQHJ2COpfvdDjvNqF5&#10;azNj5+X5tX5S6vZmqR9BRFzifxl+8RkdKmba+yOZIKyC9GHN6FFBlt5nILiRbnJ29n+OrEp5+UP1&#10;AwAA//8DAFBLAQItABQABgAIAAAAIQC2gziS/gAAAOEBAAATAAAAAAAAAAAAAAAAAAAAAABbQ29u&#10;dGVudF9UeXBlc10ueG1sUEsBAi0AFAAGAAgAAAAhADj9If/WAAAAlAEAAAsAAAAAAAAAAAAAAAAA&#10;LwEAAF9yZWxzLy5yZWxzUEsBAi0AFAAGAAgAAAAhAJVMKtf8AQAAKgQAAA4AAAAAAAAAAAAAAAAA&#10;LgIAAGRycy9lMm9Eb2MueG1sUEsBAi0AFAAGAAgAAAAhAIS9nZzcAAAACwEAAA8AAAAAAAAAAAAA&#10;AAAAVgQAAGRycy9kb3ducmV2LnhtbFBLBQYAAAAABAAEAPMAAABf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5B02484" wp14:editId="65CCF285">
                <wp:simplePos x="0" y="0"/>
                <wp:positionH relativeFrom="column">
                  <wp:posOffset>1770379</wp:posOffset>
                </wp:positionH>
                <wp:positionV relativeFrom="paragraph">
                  <wp:posOffset>601345</wp:posOffset>
                </wp:positionV>
                <wp:extent cx="0" cy="3357880"/>
                <wp:effectExtent l="0" t="0" r="19050" b="13970"/>
                <wp:wrapNone/>
                <wp:docPr id="20" name="Łącznik prostoliniow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57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DA379" id="Łącznik prostoliniowy 20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9.4pt,47.35pt" to="139.4pt,3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J040QEAAOYDAAAOAAAAZHJzL2Uyb0RvYy54bWysU8uO1DAQvCPxD1buTDKzAkbRZPawK7is&#10;YMTCB3id9sRa223ZZpJw48CfwX/RdibhsSshEBdLtqu6q8rt3eVgNDuBDwptU6xXVcHACmyVPTbF&#10;h/evnm0LFiK3LddooSlGCMXl/umTXe9q2GCHugXPqIgNde+aoovR1WUZRAeGhxU6sHQp0RseaeuP&#10;Zet5T9WNLjdV9aLs0bfOo4AQ6PR6uiz2ub6UIOJbKQNEppuCtMW8+rzepbXc73h99Nx1Spxl8H9Q&#10;Ybiy1HQpdc0jZx+9elDKKOExoIwrgaZEKZWA7IHcrKvf3Nx23EH2QuEEt8QU/l9Z8eZ08Ey1TbGh&#10;eCw39EbfPn/9Ij5Zdc8o2BBRK6uwHxkhKK7ehZpYV/bgk2Ex2Ft3g+I+0F35y2XaBDfBBulNgpNj&#10;NuT4xyV+GCIT06Gg04uL5y+329yr5PVMdD7E14CGNAV6RdKUkuE1P92EmFrzeoacdUyts4g4akhg&#10;bd+BJLfUbJ3Zec7gSnt24jQhXAiwcZ1sUr2MTjSptF6I1Z+JZ3yiQp7BvyEvjNwZbVzIRln0j3WP&#10;wyxZTvg5gcl3iuAO2/Hg5yeiYcoOz4OfpvXnfab/+J777wAAAP//AwBQSwMEFAAGAAgAAAAhADWJ&#10;3CjhAAAACgEAAA8AAABkcnMvZG93bnJldi54bWxMj81OwzAQhO9IvIO1SFwQdQj9CSGbCpCqHgpC&#10;NDyAGy9JRLyOYidNeXqMOMBxZ0cz32TrybRipN41lhFuZhEI4tLqhiuE92JznYBwXrFWrWVCOJGD&#10;dX5+lqlU2yO/0bj3lQgh7FKFUHvfpVK6siaj3Mx2xOH3YXujfDj7SupeHUO4aWUcRUtpVMOhoVYd&#10;PdVUfu4Hg7DdPNJucRqquV5si6uxeH75ek0QLy+mh3sQnib/Z4Yf/IAOeWA62IG1Ey1CvEoCuke4&#10;m69ABMOvcEBYxrcLkHkm/0/IvwEAAP//AwBQSwECLQAUAAYACAAAACEAtoM4kv4AAADhAQAAEwAA&#10;AAAAAAAAAAAAAAAAAAAAW0NvbnRlbnRfVHlwZXNdLnhtbFBLAQItABQABgAIAAAAIQA4/SH/1gAA&#10;AJQBAAALAAAAAAAAAAAAAAAAAC8BAABfcmVscy8ucmVsc1BLAQItABQABgAIAAAAIQDKPJ040QEA&#10;AOYDAAAOAAAAAAAAAAAAAAAAAC4CAABkcnMvZTJvRG9jLnhtbFBLAQItABQABgAIAAAAIQA1idwo&#10;4QAAAAoBAAAPAAAAAAAAAAAAAAAAACsEAABkcnMvZG93bnJldi54bWxQSwUGAAAAAAQABADzAAAA&#10;OQUAAAAA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91E8B" wp14:editId="4B6E695D">
                <wp:simplePos x="0" y="0"/>
                <wp:positionH relativeFrom="column">
                  <wp:posOffset>1770380</wp:posOffset>
                </wp:positionH>
                <wp:positionV relativeFrom="paragraph">
                  <wp:posOffset>594360</wp:posOffset>
                </wp:positionV>
                <wp:extent cx="212090" cy="7620"/>
                <wp:effectExtent l="0" t="0" r="16510" b="30480"/>
                <wp:wrapNone/>
                <wp:docPr id="19" name="Łącznik prostoliniow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1209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D90A3" id="Łącznik prostoliniowy 19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4pt,46.8pt" to="156.1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8RT4QEAAPwDAAAOAAAAZHJzL2Uyb0RvYy54bWysU8Fu1DAQvSPxD5bvbLJ7KDTabA+tgEMF&#10;KwrcXWe8a9X2WLbZJNw48GfwX4yd3RRohQTiYsWeeW/evJmsLwZr2AFC1OhavlzUnIGT2Gm3a/mH&#10;9y+fveAsJuE6YdBBy0eI/GLz9Mm69w2scI+mg8CIxMWm9y3fp+SbqopyD1bEBXpwFFQYrEh0Dbuq&#10;C6IndmuqVV2fVT2GzgeUECO9Xk1Bvin8SoFMb5WKkJhpOWlL5QzlvM1ntVmLZheE32t5lCH+QYUV&#10;2lHRmepKJME+Bf2AymoZMKJKC4m2QqW0hNIDdbOsf+vmZi88lF7InOhnm+L/o5VvDtvAdEezO+fM&#10;CUsz+v7l21f52ek7RsbGhEY7jf3IKIPs6n1sCHXptiE3LAd3469R3kWKVb8E8yX6KW1QwTJltH9N&#10;lXj5+pi/MgW5wIYyknEeCQyJSXpcLVf1OQ1OUuj52aoMrBJNpstQH2J6BWhJaaTZktLsl2jE4Tqm&#10;LOg+5ahuElSkpdFATjbuHSjygMpNgsr2waUJ7CBob4SU4NIyN098JTvDlDZmBtal7B+Bx/wMhbKZ&#10;fwOeEaUyujSDrXYYHquehpNkNeWfHJj6zhbcYjduw2lwtGKlw+PvkHf453uB3/+0mx8AAAD//wMA&#10;UEsDBBQABgAIAAAAIQDY5Ntn3wAAAAkBAAAPAAAAZHJzL2Rvd25yZXYueG1sTI/BTsMwEETvSPyD&#10;tUjcqNMEtSHEqRACxK1qC+LqOkscEa+j2GlSvp7lBMedHc28KTez68QJh9B6UrBcJCCQjK9bahS8&#10;HZ5vchAhaqp15wkVnDHAprq8KHVR+4l2eNrHRnAIhUIrsDH2hZTBWHQ6LHyPxL9PPzgd+RwaWQ96&#10;4nDXyTRJVtLplrjB6h4fLZqv/egUTNKarT9vv58+steX+WDNuH43Sl1fzQ/3ICLO8c8Mv/iMDhUz&#10;Hf1IdRCdgnSdM3pUcJetQLAhW6YpiCMLtznIqpT/F1Q/AAAA//8DAFBLAQItABQABgAIAAAAIQC2&#10;gziS/gAAAOEBAAATAAAAAAAAAAAAAAAAAAAAAABbQ29udGVudF9UeXBlc10ueG1sUEsBAi0AFAAG&#10;AAgAAAAhADj9If/WAAAAlAEAAAsAAAAAAAAAAAAAAAAALwEAAF9yZWxzLy5yZWxzUEsBAi0AFAAG&#10;AAgAAAAhAJ7XxFPhAQAA/AMAAA4AAAAAAAAAAAAAAAAALgIAAGRycy9lMm9Eb2MueG1sUEsBAi0A&#10;FAAGAAgAAAAhANjk22ffAAAACQEAAA8AAAAAAAAAAAAAAAAAOwQAAGRycy9kb3ducmV2LnhtbFBL&#10;BQYAAAAABAAEAPMAAABHBQAAAAA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85105C" wp14:editId="7417ADAB">
                <wp:simplePos x="0" y="0"/>
                <wp:positionH relativeFrom="column">
                  <wp:posOffset>3599180</wp:posOffset>
                </wp:positionH>
                <wp:positionV relativeFrom="paragraph">
                  <wp:posOffset>1626235</wp:posOffset>
                </wp:positionV>
                <wp:extent cx="512445" cy="4220845"/>
                <wp:effectExtent l="0" t="0" r="78105" b="65405"/>
                <wp:wrapNone/>
                <wp:docPr id="18" name="Łącznik prosty ze strzałk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445" cy="42208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E8695" id="Łącznik prosty ze strzałką 18" o:spid="_x0000_s1026" type="#_x0000_t32" style="position:absolute;margin-left:283.4pt;margin-top:128.05pt;width:40.35pt;height:332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6re+AEAACYEAAAOAAAAZHJzL2Uyb0RvYy54bWysU02P0zAQvSPxH6zcadKqi1ZR2z10gcsK&#10;Viz8AK9jN1ZtjzU2TdIbSPvPdv8XY6cNn0ICcbFkz7yZ9+aNV1e9NewgMWhw62I+qwomnYBGu926&#10;+Pjh9YvLgoXIXcMNOLkuBhmKq83zZ6vO13IBLZhGIqMiLtSdXxdtjL4uyyBaaXmYgZeOggrQ8khX&#10;3JUN8o6qW1Muqupl2QE2HkHIEOj1egwWm1xfKSniO6WCjMysC+IW84n5vE9nuVnxeofct1qcaPB/&#10;YGG5dtR0KnXNI2efUP9SymqBEEDFmQBbglJayKyB1Myrn9TctdzLrIWGE/w0pvD/yoq3h1tkuiHv&#10;yCnHLXn09PnxQRyd3jMabIgDO0ryEI/86cv+8YFRIk2t86Em8NbdYtItenfnb0DsA8XKH4LpEvyY&#10;1iu0KZ2Esz67MEwuyD4yQY8X88VyeVEwQaHlYlFd0iUV5fUZ7THENxIs8QvkKHHjetfGLThHhgPO&#10;sxX8cBPiCDwDUmvj0hm5Nq9cw+LgSTFHhO7UJMWzgJFzZh8HI0fse6loWsRy7JH3VG4NsgOnDeNC&#10;SBfnUyXKTjCljZmAVSb3R+ApP0Fl3uG/AU+I3BlcnMBWO8DfdY/9mbIa888TGHWnEdxDM9zi2Vta&#10;xmzI6eOkbf/+nuHfvvfmKwAAAP//AwBQSwMEFAAGAAgAAAAhALE6vFvfAAAACwEAAA8AAABkcnMv&#10;ZG93bnJldi54bWxMj8FOwzAQRO9I/IO1SNyok4iYNo1TISouXAql4rxNtnFEbEex2wS+nuUEx9GO&#10;3r4pN7PtxYXG0HmnIV0kIMjVvulcq+Hw/ny3BBEiugZ770jDFwXYVNdXJRaNn9wbXfaxFQxxoUAN&#10;JsahkDLUhiyGhR/I8e3kR4uR49jKZsSJ4baXWZIoabFz/MHgQE+G6s/92WpYhVcTg/mg7WmXqt03&#10;ttuXw6T17c38uAYRaY5/ZfjVZ3Wo2Onoz64JoteQK8XqUUOWqxQEN9T9Qw7iyPgsWYKsSvl/Q/UD&#10;AAD//wMAUEsBAi0AFAAGAAgAAAAhALaDOJL+AAAA4QEAABMAAAAAAAAAAAAAAAAAAAAAAFtDb250&#10;ZW50X1R5cGVzXS54bWxQSwECLQAUAAYACAAAACEAOP0h/9YAAACUAQAACwAAAAAAAAAAAAAAAAAv&#10;AQAAX3JlbHMvLnJlbHNQSwECLQAUAAYACAAAACEAJIuq3vgBAAAmBAAADgAAAAAAAAAAAAAAAAAu&#10;AgAAZHJzL2Uyb0RvYy54bWxQSwECLQAUAAYACAAAACEAsTq8W98AAAALAQAADwAAAAAAAAAAAAAA&#10;AABSBAAAZHJzL2Rvd25yZXYueG1sUEsFBgAAAAAEAAQA8wAAAF4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6A132E" wp14:editId="0466BAC4">
                <wp:simplePos x="0" y="0"/>
                <wp:positionH relativeFrom="column">
                  <wp:posOffset>3598545</wp:posOffset>
                </wp:positionH>
                <wp:positionV relativeFrom="paragraph">
                  <wp:posOffset>1626235</wp:posOffset>
                </wp:positionV>
                <wp:extent cx="512445" cy="3175000"/>
                <wp:effectExtent l="0" t="0" r="78105" b="63500"/>
                <wp:wrapNone/>
                <wp:docPr id="17" name="Łącznik prosty ze strzałk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445" cy="3175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2AE71" id="Łącznik prosty ze strzałką 17" o:spid="_x0000_s1026" type="#_x0000_t32" style="position:absolute;margin-left:283.35pt;margin-top:128.05pt;width:40.35pt;height:25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2Er+wEAACYEAAAOAAAAZHJzL2Uyb0RvYy54bWysU9uO0zAQfUfiHyy/0yRly6Ko7T50gZcV&#10;VCx8gNexG6u+aWyapG8g7Z/t/hdjpw1XIYF4sWTPnJlz5oyXV73R5CAgKGdXtJqVlAjLXaPsbkU/&#10;fnj97CUlITLbMO2sWNFBBHq1fvpk2flazF3rdCOAYBEb6s6vaBujr4si8FYYFmbOC4tB6cCwiFfY&#10;FQ2wDqsbXczL8kXROWg8OC5CwNfrMUjXub6Ugsd3UgYRiV5R5BbzCfm8S2exXrJ6B8y3ip9osH9g&#10;YZiy2HQqdc0iI59A/VLKKA4uOBln3JnCSam4yBpQTVX+pOa2ZV5kLTic4Kcxhf9Xlr89bIGoBr27&#10;pMQygx49fn6450er9gQHG+JAjgI9hCN7/LJ/uCeYiFPrfKgRvLFbSLp5b2/9jeP7gLHih2C6BD+m&#10;9RJMSkfhpM8uDJMLoo+E4+Oiml9cLCjhGHpeXS7KMttUsPqM9hDiG+EM8gvoKHJjatfGjbMWDXdQ&#10;ZSvY4SbExIbVZ0BqrW06I1P6lW1IHDwqZgCuS6owN8WzgJFzZh8HLUbseyFxWshy7JH3VGw0kAPD&#10;DWOcCxurqRJmJ5hUWk/AMpP7I/CUn6Ai7/DfgCdE7uxsnMBGWQe/6x77M2U55p8nMOpOI7hzzbCF&#10;s7e4jHlWp4+Ttv37e4Z/+97rrwAAAP//AwBQSwMEFAAGAAgAAAAhAN4pn07fAAAACwEAAA8AAABk&#10;cnMvZG93bnJldi54bWxMj8FOwzAMhu9IvENkJG4s7bSlrNSdEBMXLoMx7Zy1XlPROFWTrYWnJzvB&#10;0fan399frCfbiQsNvnWMkM4SEMSVq1tuEPafrw+PIHzQXOvOMSF8k4d1eXtT6Lx2I3/QZRcaEUPY&#10;5xrBhNDnUvrKkNV+5nrieDu5weoQx6GR9aDHGG47OU8SJa1uOX4wuqcXQ9XX7mwRVv7dBG8OtDlt&#10;U7X90c3mbT8i3t9Nz08gAk3hD4arflSHMjod3ZlrLzqEpVJZRBHmS5WCiIRaZAsQR4TsupFlIf93&#10;KH8BAAD//wMAUEsBAi0AFAAGAAgAAAAhALaDOJL+AAAA4QEAABMAAAAAAAAAAAAAAAAAAAAAAFtD&#10;b250ZW50X1R5cGVzXS54bWxQSwECLQAUAAYACAAAACEAOP0h/9YAAACUAQAACwAAAAAAAAAAAAAA&#10;AAAvAQAAX3JlbHMvLnJlbHNQSwECLQAUAAYACAAAACEA1cthK/sBAAAmBAAADgAAAAAAAAAAAAAA&#10;AAAuAgAAZHJzL2Uyb0RvYy54bWxQSwECLQAUAAYACAAAACEA3imfTt8AAAALAQAADwAAAAAAAAAA&#10;AAAAAABVBAAAZHJzL2Rvd25yZXYueG1sUEsFBgAAAAAEAAQA8wAAAGE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AEE2EB" wp14:editId="122083A3">
                <wp:simplePos x="0" y="0"/>
                <wp:positionH relativeFrom="column">
                  <wp:posOffset>3599180</wp:posOffset>
                </wp:positionH>
                <wp:positionV relativeFrom="paragraph">
                  <wp:posOffset>1626235</wp:posOffset>
                </wp:positionV>
                <wp:extent cx="548640" cy="2070100"/>
                <wp:effectExtent l="0" t="0" r="60960" b="63500"/>
                <wp:wrapNone/>
                <wp:docPr id="16" name="Łącznik prosty ze strzałk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" cy="207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BA41E" id="Łącznik prosty ze strzałką 16" o:spid="_x0000_s1026" type="#_x0000_t32" style="position:absolute;margin-left:283.4pt;margin-top:128.05pt;width:43.2pt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g6+gEAACYEAAAOAAAAZHJzL2Uyb0RvYy54bWysU02P0zAQvSPxH6zcadJqKauo7R66wGUF&#10;Fbv8gFnHbqw6tjU2TdIbSPvPdv8XY6cJn0ICcbFkz7yZ9+aNV1ddo9lRoFfWrLP5rMiYMNxWyuzX&#10;2ce7Ny8uM+YDmAq0NWKd9cJnV5vnz1atK8XC1lZXAhkVMb5s3TqrQ3Blnnteiwb8zDphKCgtNhDo&#10;ivu8QmipeqPzRVEs89Zi5dBy4T29Xg/BbJPqSyl4eC+lF4HpdUbcQjoxnffxzDcrKPcIrlb8TAP+&#10;gUUDylDTqdQ1BGCfUP1SqlEcrbcyzLhtciul4iJpIDXz4ic1tzU4kbTQcLybxuT/X1n+7rhDpiry&#10;bpkxAw159PT58YGfjDowGqwPPTsJ8hBP8PTl8PjAKJGm1jpfEnhrdhh1887cuhvLD55i+Q/BePFu&#10;SOskNjGdhLMuudBPLoguME6PLy8ulxfkFafQonhFY0k25VCOaIc+vBW2IX6eHCVuoPZ12FpjyHCL&#10;82QFHG98iGygHAGxtTbxDKD0a1Ox0DtSDIi2jaooN8aTgIFzYh96LQbsByFpWsRy6JH2VGw1siPQ&#10;hgHnwoT5VImyI0wqrSdgkcj9EXjOj1CRdvhvwBMidbYmTOBGGYu/6x66kbIc8scJDLrjCO5t1e9w&#10;9JaWMc3q/HHitn9/T/Bv33vzFQAA//8DAFBLAwQUAAYACAAAACEAYR7iBN8AAAALAQAADwAAAGRy&#10;cy9kb3ducmV2LnhtbEyPwU7DMBBE70j8g7WVuFEnQbFKiFMhKi5cCqXivE22cdTYjmK3CXw9y4ke&#10;RzOaeVOuZ9uLC42h805DukxAkKt907lWw/7z9X4FIkR0DfbekYZvCrCubm9KLBo/uQ+67GIruMSF&#10;AjWYGIdCylAbshiWfiDH3tGPFiPLsZXNiBOX215mSaKkxc7xgsGBXgzVp93ZangM7yYG80Wb4zZV&#10;2x9sN2/7Seu7xfz8BCLSHP/D8IfP6FAx08GfXRNEryFXitGjhixXKQhOqPwhA3Fga5WlIKtSXn+o&#10;fgEAAP//AwBQSwECLQAUAAYACAAAACEAtoM4kv4AAADhAQAAEwAAAAAAAAAAAAAAAAAAAAAAW0Nv&#10;bnRlbnRfVHlwZXNdLnhtbFBLAQItABQABgAIAAAAIQA4/SH/1gAAAJQBAAALAAAAAAAAAAAAAAAA&#10;AC8BAABfcmVscy8ucmVsc1BLAQItABQABgAIAAAAIQAVihg6+gEAACYEAAAOAAAAAAAAAAAAAAAA&#10;AC4CAABkcnMvZTJvRG9jLnhtbFBLAQItABQABgAIAAAAIQBhHuIE3wAAAAsBAAAPAAAAAAAAAAAA&#10;AAAAAFQEAABkcnMvZG93bnJldi54bWxQSwUGAAAAAAQABADzAAAAYA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E7830F" wp14:editId="1663EA4F">
                <wp:simplePos x="0" y="0"/>
                <wp:positionH relativeFrom="column">
                  <wp:posOffset>3598545</wp:posOffset>
                </wp:positionH>
                <wp:positionV relativeFrom="paragraph">
                  <wp:posOffset>1626235</wp:posOffset>
                </wp:positionV>
                <wp:extent cx="549275" cy="1082675"/>
                <wp:effectExtent l="0" t="0" r="60325" b="60325"/>
                <wp:wrapNone/>
                <wp:docPr id="15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275" cy="1082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008A7" id="Łącznik prosty ze strzałką 15" o:spid="_x0000_s1026" type="#_x0000_t32" style="position:absolute;margin-left:283.35pt;margin-top:128.05pt;width:43.25pt;height:8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n4+AEAACYEAAAOAAAAZHJzL2Uyb0RvYy54bWysU01vEzEQvSPxH6y9k91EtJRVkh5S4FJB&#10;ReEHuF47a8X2WGOT3c0NpP6z9n8x9ibLp5BAXCzZM2/mvXnj5WVvDdtLDBrcqpjPqoJJJ6DRbrsq&#10;Pn54/eyiYCFy13ADTq6KQYbicv30ybLztVxAC6aRyKiIC3XnV0Ubo6/LMohWWh5m4KWjoAK0PNIV&#10;t2WDvKPq1pSLqjovO8DGIwgZAr1ejcFinesrJUV8p1SQkZlVQdxiPjGfd+ks10teb5H7VosjDf4P&#10;LCzXjppOpa545OwT6l9KWS0QAqg4E2BLUEoLmTWQmnn1k5rblnuZtdBwgp/GFP5fWfF2f4NMN+Td&#10;WcEct+TR4+eHe3FwesdosCEO7CDJQzzwxy+7h3tGiTS1zoeawBt3g0m36N2tvwaxCxQrfwimS/Bj&#10;Wq/QpnQSzvrswjC5IPvIBD2ePX+5eEFkBIXm1cXinC6pKK9PaI8hvpFgiV8gR4kb19s2bsA5Mhxw&#10;nq3g++sQR+AJkFobl87ItXnlGhYHT4o5InTHJimeBYycM/s4GDli30tF0yKWY4+8p3JjkO05bRgX&#10;Qro4nypRdoIpbcwErDK5PwKP+Qkq8w7/DXhC5M7g4gS22gH+rnvsT5TVmH+awKg7jeAOmuEGT97S&#10;MmZDjh8nbfv39wz/9r3XXwEAAP//AwBQSwMEFAAGAAgAAAAhABoGjDrfAAAACwEAAA8AAABkcnMv&#10;ZG93bnJldi54bWxMj8FOwzAQRO9I/IO1SNyok0BMG7KpEBUXLoVScd4m2zgitqPYbQJfjznBcTVP&#10;M2/L9Wx6cebRd84ipIsEBNvaNZ1tEfbvzzdLED6Qbah3lhG+2MO6urwoqWjcZN/4vAutiCXWF4Sg&#10;QxgKKX2t2ZBfuIFtzI5uNBTiObayGWmK5aaXWZIoaaizcUHTwE+a68/dySCs/KsOXn/w5rhN1fab&#10;2s3LfkK8vpofH0AEnsMfDL/6UR2q6HRwJ9t40SPkSt1HFCHLVQoiEiq/zUAcEO4ypUBWpfz/Q/UD&#10;AAD//wMAUEsBAi0AFAAGAAgAAAAhALaDOJL+AAAA4QEAABMAAAAAAAAAAAAAAAAAAAAAAFtDb250&#10;ZW50X1R5cGVzXS54bWxQSwECLQAUAAYACAAAACEAOP0h/9YAAACUAQAACwAAAAAAAAAAAAAAAAAv&#10;AQAAX3JlbHMvLnJlbHNQSwECLQAUAAYACAAAACEAMQAJ+PgBAAAmBAAADgAAAAAAAAAAAAAAAAAu&#10;AgAAZHJzL2Uyb0RvYy54bWxQSwECLQAUAAYACAAAACEAGgaMOt8AAAALAQAADwAAAAAAAAAAAAAA&#10;AABSBAAAZHJzL2Rvd25yZXYueG1sUEsFBgAAAAAEAAQA8wAAAF4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4914498D" wp14:editId="114EC839">
                <wp:simplePos x="0" y="0"/>
                <wp:positionH relativeFrom="column">
                  <wp:posOffset>3598545</wp:posOffset>
                </wp:positionH>
                <wp:positionV relativeFrom="paragraph">
                  <wp:posOffset>1626234</wp:posOffset>
                </wp:positionV>
                <wp:extent cx="549275" cy="0"/>
                <wp:effectExtent l="0" t="76200" r="22225" b="114300"/>
                <wp:wrapNone/>
                <wp:docPr id="14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BFB29" id="Łącznik prosty ze strzałką 14" o:spid="_x0000_s1026" type="#_x0000_t32" style="position:absolute;margin-left:283.35pt;margin-top:128.05pt;width:43.25pt;height:0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e39AEAACAEAAAOAAAAZHJzL2Uyb0RvYy54bWysU8tu2zAQvBfoPxC617KNpA/Bdg5O20vQ&#10;Bk37ARuKtAjzhSVrSb61QP4s+a8sKUt9okCLXgiQu7M7s7NcXXRGs4PAoJxdF4vZvGDCclcru1sX&#10;nz6+efayYCGCrUE7K9ZFL0JxsXn6ZNX6Sixd43QtkFERG6rWr4smRl+VZeCNMBBmzgtLQenQQKQr&#10;7soaoaXqRpfL+fx52TqsPTouQqDXyyFYbHJ9KQWP76UMIjK9LohbzCfm8zad5WYF1Q7BN4qfaMA/&#10;sDCgLDWdSl1CBPYZ1S+ljOLogpNxxp0pnZSKi6yB1CzmP6m5acCLrIWGE/w0pvD/yvJ3h2tkqibv&#10;zgpmwZBHD1/u7/jRqj2jwYbYs6MgD/EID1/393eMEmlqrQ8Vgbf2GpNu3tkbf+X4PlCs/CGYLsEP&#10;aZ1Ek9JJOOuyC/3kgugi4/R4fvZq+eK8YHwMlVCNOI8hvhXOELNAXhIrULsmbp21ZLXDRTYBDlch&#10;Jh5QjYDUVNt0RlD6ta1Z7D1pBUTXJj2Um+KZ+sA28469FgP2g5A0J+I39MgbKrYa2QFot4BzYeNi&#10;qkTZCSaV1hNwnsn9EXjKT1CRt/dvwBMid3Y2TmCjrMPfdY/dSFkO+eMEBt1pBLeu7q9xdJXWMM/q&#10;9GXSnn9/z/BvH3vzCAAA//8DAFBLAwQUAAYACAAAACEAiVGka94AAAALAQAADwAAAGRycy9kb3du&#10;cmV2LnhtbEyPwU7DMAyG70i8Q2QkbixtUQPrmk6IiQuXwZg4e63XVDRO1WRr4ekJEhIcbX/6/f3l&#10;era9ONPoO8ca0kUCgrh2Tcethv3b0809CB+QG+wdk4ZP8rCuLi9KLBo38Sudd6EVMYR9gRpMCEMh&#10;pa8NWfQLNxDH29GNFkMcx1Y2I04x3PYySxIlLXYcPxgc6NFQ/bE7WQ1L/2KCN++0OW5Ttf3CdvO8&#10;n7S+vpofViACzeEPhh/9qA5VdDq4Ezde9Bpype4iqiHLVQoiEiq/zUAcfjeyKuX/DtU3AAAA//8D&#10;AFBLAQItABQABgAIAAAAIQC2gziS/gAAAOEBAAATAAAAAAAAAAAAAAAAAAAAAABbQ29udGVudF9U&#10;eXBlc10ueG1sUEsBAi0AFAAGAAgAAAAhADj9If/WAAAAlAEAAAsAAAAAAAAAAAAAAAAALwEAAF9y&#10;ZWxzLy5yZWxzUEsBAi0AFAAGAAgAAAAhAK+Q17f0AQAAIAQAAA4AAAAAAAAAAAAAAAAALgIAAGRy&#10;cy9lMm9Eb2MueG1sUEsBAi0AFAAGAAgAAAAhAIlRpGveAAAACwEAAA8AAAAAAAAAAAAAAAAATgQA&#10;AGRycy9kb3ducmV2LnhtbFBLBQYAAAAABAAEAPMAAABZ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83D491" wp14:editId="150238EE">
                <wp:simplePos x="0" y="0"/>
                <wp:positionH relativeFrom="column">
                  <wp:posOffset>2787015</wp:posOffset>
                </wp:positionH>
                <wp:positionV relativeFrom="paragraph">
                  <wp:posOffset>1026160</wp:posOffset>
                </wp:positionV>
                <wp:extent cx="7620" cy="255905"/>
                <wp:effectExtent l="76200" t="0" r="68580" b="48895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255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13550" id="Łącznik prosty ze strzałką 13" o:spid="_x0000_s1026" type="#_x0000_t32" style="position:absolute;margin-left:219.45pt;margin-top:80.8pt;width:.6pt;height:20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lS9gEAACMEAAAOAAAAZHJzL2Uyb0RvYy54bWysU9uO0zAQfUfiHyy/06RFXSBquw9d4GUF&#10;FQsf4HXsxqpvGpsm6RtI+2e7/7VjpwlXIYF4sWTPnJlz5oxXl53R5CggKGfXdD4rKRGWu1rZ/Zp+&#10;+vjm2UtKQmS2ZtpZsaa9CPRy8/TJqvWVWLjG6VoAwSI2VK1f0yZGXxVF4I0wLMycFxaD0oFhEa+w&#10;L2pgLVY3uliU5UXROqg9OC5CwNerIUg3ub6Ugsf3UgYRiV5T5BbzCfm8TWexWbFqD8w3ip9psH9g&#10;YZiy2HQqdcUiI59B/VLKKA4uOBln3JnCSam4yBpQzbz8Sc1Nw7zIWnA4wU9jCv+vLH933AFRNXr3&#10;nBLLDHr08OX+jp+sOhAcbIg9OQn0EE7s4evh/o5gIk6t9aFC8NbuIOnmnb3x144fAsaKH4LpEvyQ&#10;1kkwKR2Fky670E8uiC4Sjo8vLhboFMfAYrl8VS5Tt4JVI9RDiG+FM0guoJ1IjKl9E7fOWnTbwTz7&#10;wI7XIQ7AEZD6apvOyJR+bWsSe49yGYBrz01SPLMfCGfqsddiwH4QEkeFFIceeUnFVgM5Mlwvxrmw&#10;cT5VwuwEk0rrCVhmcn8EnvMTVOQF/hvwhMidnY0T2Cjr4HfdYzdSlkP+OIFBdxrBrav7HYzG4iZm&#10;Q86/Jq369/cM//a3N48AAAD//wMAUEsDBBQABgAIAAAAIQDgnl/V3wAAAAsBAAAPAAAAZHJzL2Rv&#10;d25yZXYueG1sTI/BTsMwEETvSPyDtZW4UdslipoQp0JUXLgUSsV5G2/jqLEdxW4T+HrMCY6reZp5&#10;W21m27MrjaHzToFcCmDkGq871yo4fLzcr4GFiE5j7x0p+KIAm/r2psJS+8m903UfW5ZKXChRgYlx&#10;KDkPjSGLYekHcik7+dFiTOfYcj3ilMptz1dC5Nxi59KCwYGeDTXn/cUqKMKbicF80va0k/nuG9vt&#10;62FS6m4xPz0CizTHPxh+9ZM61Mnp6C9OB9YryB7WRUJTkMscWCKyTEhgRwUrIQvgdcX//1D/AAAA&#10;//8DAFBLAQItABQABgAIAAAAIQC2gziS/gAAAOEBAAATAAAAAAAAAAAAAAAAAAAAAABbQ29udGVu&#10;dF9UeXBlc10ueG1sUEsBAi0AFAAGAAgAAAAhADj9If/WAAAAlAEAAAsAAAAAAAAAAAAAAAAALwEA&#10;AF9yZWxzLy5yZWxzUEsBAi0AFAAGAAgAAAAhAOFKmVL2AQAAIwQAAA4AAAAAAAAAAAAAAAAALgIA&#10;AGRycy9lMm9Eb2MueG1sUEsBAi0AFAAGAAgAAAAhAOCeX9XfAAAACwEAAA8AAAAAAAAAAAAAAAAA&#10;UAQAAGRycy9kb3ducmV2LnhtbFBLBQYAAAAABAAEAPMAAABc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96D2AA" wp14:editId="75C155B7">
                <wp:simplePos x="0" y="0"/>
                <wp:positionH relativeFrom="column">
                  <wp:posOffset>1981835</wp:posOffset>
                </wp:positionH>
                <wp:positionV relativeFrom="paragraph">
                  <wp:posOffset>1281430</wp:posOffset>
                </wp:positionV>
                <wp:extent cx="1616075" cy="680085"/>
                <wp:effectExtent l="0" t="0" r="22225" b="24765"/>
                <wp:wrapNone/>
                <wp:docPr id="12" name="Elips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2D8CA" w14:textId="77777777" w:rsidR="00A31D54" w:rsidRPr="00ED08C3" w:rsidRDefault="00A31D54" w:rsidP="00A31D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D08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Porozumienia o współpracy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96D2AA" id="Elipsa 12" o:spid="_x0000_s1029" style="position:absolute;margin-left:156.05pt;margin-top:100.9pt;width:127.25pt;height:53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BBcAIAADcFAAAOAAAAZHJzL2Uyb0RvYy54bWysVEtPGzEQvlfqf7B8L7ubQqArNiiCUlWK&#10;ABUqzo7XJhZej2s72U1/fcfeB2lBPVS9WB7PN+9vfH7RNZrshPMKTEWLo5wSYTjUyjxV9PvD9Ycz&#10;SnxgpmYajKjoXnh6sXj/7ry1pZjBBnQtHEEnxpetregmBFtmmecb0TB/BFYYVEpwDQsouqesdqxF&#10;743OZnk+z1pwtXXAhff4etUr6SL5l1LwcCulF4HoimJuIZ0unet4ZotzVj45ZjeKD2mwf8iiYcpg&#10;0MnVFQuMbJ165apR3IEHGY44NBlIqbhINWA1Rf5HNfcbZkWqBZvj7dQm///c8pvdnSOqxtnNKDGs&#10;wRl91sp6RvABu9NaXyLo3t65WJ+3K+DPHhXZb5oo+AHTSddELFZHutTq/dRq0QXC8bGYF/P89IQS&#10;jrr5WZ6fncRoGStHa+t8+CKgIfFSUaFjVrEbrGS7lQ89ekQN+fQppGTCXosI1uabkFghBp0l68Qt&#10;cakd2TFkRf1cDJETMppIpfVkVLxlpMNoNGCjmUh8mwzztwxfok3oFBFMmAwbZcD93Vj2+LHqvtZY&#10;dujWXRrnx3F4a6j3OGIHPfe95dcKO7piPtwxh2THtcAFDrd4SA1tRWG4UbIB9/Ot94hHDqKWkhaX&#10;p6L+x5Y5QYn+apCdn4rj47htSTg+OZ2h4A4160ON2TaXgJMo8KuwPF0jPujxKh00j7jnyxgVVcxw&#10;jF1RHtwoXIZ+qfGn4GK5TDDcMMvCytxbHp3HPke6PHSPzNmBVgEJeQPjor2iVo+NlgaW2wBSJd7F&#10;Tvd9HSaA25nIO/wkcf0P5YR6+e8WvwAAAP//AwBQSwMEFAAGAAgAAAAhABKv3UjfAAAACwEAAA8A&#10;AABkcnMvZG93bnJldi54bWxMj8FOwzAQRO9I/IO1lbhR26kIJY1ToUhcQQQqcXRjk0SN15HttIGv&#10;ZznBcTVPs2/K/eJGdrYhDh4VyLUAZrH1ZsBOwfvb0+0WWEwajR49WgVfNsK+ur4qdWH8BV/tuUkd&#10;oxKMhVbQpzQVnMe2t07HtZ8sUvbpg9OJztBxE/SFyt3IMyFy7vSA9KHXk617256a2Sm4D4eTX743&#10;z/VUH5osxJf5Q3KlblbL4w5Yskv6g+FXn9ShIqejn9FENirYyEwSqiATkjYQcZfnObAjRWL7ALwq&#10;+f8N1Q8AAAD//wMAUEsBAi0AFAAGAAgAAAAhALaDOJL+AAAA4QEAABMAAAAAAAAAAAAAAAAAAAAA&#10;AFtDb250ZW50X1R5cGVzXS54bWxQSwECLQAUAAYACAAAACEAOP0h/9YAAACUAQAACwAAAAAAAAAA&#10;AAAAAAAvAQAAX3JlbHMvLnJlbHNQSwECLQAUAAYACAAAACEAma1wQXACAAA3BQAADgAAAAAAAAAA&#10;AAAAAAAuAgAAZHJzL2Uyb0RvYy54bWxQSwECLQAUAAYACAAAACEAEq/dSN8AAAALAQAADwAAAAAA&#10;AAAAAAAAAADKBAAAZHJzL2Rvd25yZXYueG1sUEsFBgAAAAAEAAQA8wAAANYFAAAAAA==&#10;" fillcolor="white [3201]" strokecolor="black [3200]" strokeweight="2pt">
                <v:path arrowok="t"/>
                <v:textbox>
                  <w:txbxContent>
                    <w:p w14:paraId="3F62D8CA" w14:textId="77777777" w:rsidR="00A31D54" w:rsidRPr="00ED08C3" w:rsidRDefault="00A31D54" w:rsidP="00A31D5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D08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Porozumienia o współpracy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C36D48F" wp14:editId="70B503FB">
                <wp:simplePos x="0" y="0"/>
                <wp:positionH relativeFrom="column">
                  <wp:posOffset>4147185</wp:posOffset>
                </wp:positionH>
                <wp:positionV relativeFrom="paragraph">
                  <wp:posOffset>5412740</wp:posOffset>
                </wp:positionV>
                <wp:extent cx="1616075" cy="804545"/>
                <wp:effectExtent l="0" t="0" r="22225" b="14605"/>
                <wp:wrapNone/>
                <wp:docPr id="9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045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67A326" w14:textId="77777777" w:rsidR="00A31D54" w:rsidRPr="00770ABD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Instytut Organizacji i Zarządzania w Przemyśle Orgmasz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6D48F" id="Prostokąt zaokrąglony 9" o:spid="_x0000_s1030" style="position:absolute;margin-left:326.55pt;margin-top:426.2pt;width:127.25pt;height:63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JvilgIAADwFAAAOAAAAZHJzL2Uyb0RvYy54bWysVM1u2zAMvg/YOwi6r3aCpD9GnSJokWFA&#10;0AZrh54ZWU6MyqImKbHTe9+sD1ZKdtr05zRMB0EUKZIf+VHnF22t2FZaV6HO+eAo5UxqgUWlVzn/&#10;czf7ccqZ86ALUKhlznfS8YvJ92/njcnkENeoCmkZOdEua0zO196bLEmcWMsa3BEaqUlZoq3Bk2hX&#10;SWGhIe+1SoZpepw0aAtjUUjn6PaqU/JJ9F+WUvibsnTSM5Vzys3H3cZ9GfZkcg7ZyoJZV6JPA/4h&#10;ixoqTUFfXV2BB7ax1SdXdSUsOiz9kcA6wbKshIwYCM0g/YDmdg1GRixUHGdey+T+n1txvV1YVhU5&#10;P+NMQ00tWlCCHh+enzx7BHywz08r6t2OnYViNcZl9ObWLGyA68wcxYMjRfJOEwTX27SlrYMtgWVt&#10;rPzutfKy9UzQ5eB4cJyejDkTpDtNR+PROERLINu/Ntb5nxJrFg45t7jRxW9qb6w6bOfOd/Z7u5gd&#10;qqqYVUpFYeculWVbICYQgQpsOFPgPF3mfBZXH9IdPlOaNTkfjkcp0UcAUbRU4OlYGyqa0yvOQK2I&#10;+8LbmMu71+5T0DuCfBA4jeurwAHIFbh1l3H02pspHfDIyO4e91u9w8m3yzb2dBRehJslFjvqs8Vu&#10;AJwRs4r8zwn/AiwxnsDRFPsb2kqFhBj7E2drtI9f3Qd7IiJpOWtogqgafzdgJaH7pYmiZ4PRKIxc&#10;FEbjkyEJ9lCzPNToTX2J1JoB/RdGxGOw92p/LC3W9zTs0xCVVKAFxe7q3guXvpts+i6EnE6jGY2Z&#10;AT/Xt0YE56FyobJ37T1Y05PJU0+ucT9tkH2gU2cbXmqcbjyWVeTaW1179tOIRsr230n4Aw7laPX2&#10;6U1eAAAA//8DAFBLAwQUAAYACAAAACEAEHA1seIAAAALAQAADwAAAGRycy9kb3ducmV2LnhtbEyP&#10;wU7DMAyG70i8Q2QkLoilLVvXlaYTQiBx4bCCgGPahLaQOFWSbd3bY05ws+VPv7+/2s7WsIP2YXQo&#10;IF0kwDR2To3YC3h9ebwugIUoUUnjUAs46QDb+vyskqVyR9zpQxN7RiEYSilgiHEqOQ/doK0MCzdp&#10;pNun81ZGWn3PlZdHCreGZ0mScytHpA+DnPT9oLvvZm8FfJmHJ958LHE8vT+Ht6tdq7LCC3F5Md/d&#10;Aot6jn8w/OqTOtTk1Lo9qsCMgHx1kxIqoFhlS2BEbJJ1DqylYb1JgdcV/9+h/gEAAP//AwBQSwEC&#10;LQAUAAYACAAAACEAtoM4kv4AAADhAQAAEwAAAAAAAAAAAAAAAAAAAAAAW0NvbnRlbnRfVHlwZXNd&#10;LnhtbFBLAQItABQABgAIAAAAIQA4/SH/1gAAAJQBAAALAAAAAAAAAAAAAAAAAC8BAABfcmVscy8u&#10;cmVsc1BLAQItABQABgAIAAAAIQAK0JvilgIAADwFAAAOAAAAAAAAAAAAAAAAAC4CAABkcnMvZTJv&#10;RG9jLnhtbFBLAQItABQABgAIAAAAIQAQcDWx4gAAAAsBAAAPAAAAAAAAAAAAAAAAAPAEAABkcnMv&#10;ZG93bnJldi54bWxQSwUGAAAAAAQABADzAAAA/wUAAAAA&#10;" fillcolor="window" strokecolor="windowText" strokeweight="2pt">
                <v:path arrowok="t"/>
                <v:textbox>
                  <w:txbxContent>
                    <w:p w14:paraId="4567A326" w14:textId="77777777" w:rsidR="00A31D54" w:rsidRPr="00770ABD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Instytut Organizacji i Zarządzania w Przemyśle Orgmasz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715FFF5" wp14:editId="4298D73E">
                <wp:simplePos x="0" y="0"/>
                <wp:positionH relativeFrom="column">
                  <wp:posOffset>4148455</wp:posOffset>
                </wp:positionH>
                <wp:positionV relativeFrom="paragraph">
                  <wp:posOffset>4375150</wp:posOffset>
                </wp:positionV>
                <wp:extent cx="1616075" cy="804545"/>
                <wp:effectExtent l="0" t="0" r="22225" b="14605"/>
                <wp:wrapNone/>
                <wp:docPr id="6" name="Prostokąt zaokrąglon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045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DE3543" w14:textId="77777777" w:rsidR="00A31D54" w:rsidRPr="00770ABD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Instytut Zarządzania Wartością SGH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5FFF5" id="Prostokąt zaokrąglony 6" o:spid="_x0000_s1031" style="position:absolute;margin-left:326.65pt;margin-top:344.5pt;width:127.25pt;height:63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XptlQIAADwFAAAOAAAAZHJzL2Uyb0RvYy54bWysVE1v2zAMvQ/YfxB0X+0ESdoFdYqgRYYB&#10;QRusHXpmZDk2KouapMRO7/1n/WGjZKdNP07DfDBEkSL5nh51ftHWiu2kdRXqjA9OUs6kFphXepPx&#10;33eLb2ecOQ86B4VaZnwvHb+Yff1y3pipHGKJKpeWURLtpo3JeOm9mSaJE6WswZ2gkZqcBdoaPJl2&#10;k+QWGspeq2SYppOkQZsbi0I6R7tXnZPPYv6ikMLfFIWTnqmMU28+/m38r8M/mZ3DdGPBlJXo24B/&#10;6KKGSlPRl1RX4IFtbfUhVV0Jiw4LfyKwTrAoKiEjBkIzSN+huS3ByIiFyHHmhSb3/9KK693KsirP&#10;+IQzDTVd0Yoa9Pjw/OTZI+CDfX7a0N3t2SSQ1Rg3pTO3ZmUDXGeWKB4cOZI3nmC4PqYtbB1iCSxr&#10;I/P7F+Zl65mgzcFkMElPx5wJ8p2lo/FoHKolMD2cNtb5HxJrFhYZt7jV+S+63sg67JbOd/GHuNgd&#10;qipfVEpFY+8ulWU7ICWQgHJsOFPgPG1mfBG/vqQ7PqY0azI+HI9Sko8AkmihwNOyNkSa0xvOQG1I&#10;+8Lb2Mub0+5D0TuCfFQ4jd9nhQOQK3Bl13HM2ocpHfDIqO4e9yvfYeXbdRvvNJIYdtaY7+meLXYD&#10;4IxYVJR/SfhXYEnxBI6m2N/Qr1BIiLFfcVaiffxsP8STEMnLWUMTRGz82YKVhO6nJol+H4xGYeSi&#10;MRqfDsmwx571sUdv60ukqxnQe2FEXIZ4rw7LwmJ9T8M+D1XJBVpQ7Y733rj03WTTcyHkfB7DaMwM&#10;+KW+NSIkD8wFZu/ae7CmF5OnO7nGw7TB9J2cuthwUuN867GootZeee3VTyMaJds/J+ENOLZj1Ouj&#10;N/sLAAD//wMAUEsDBBQABgAIAAAAIQAIzp3k4gAAAAsBAAAPAAAAZHJzL2Rvd25yZXYueG1sTI/B&#10;TsMwDIbvSLxDZCQuiKXb2NaVphNCIHHhsDINjmlj2kLjVEm2dW+POcHNlj/9/v58M9peHNGHzpGC&#10;6SQBgVQ701GjYPf2fJuCCFGT0b0jVHDGAJvi8iLXmXEn2uKxjI3gEAqZVtDGOGRShrpFq8PEDUh8&#10;+3Te6sirb6Tx+sThtpezJFlKqzviD60e8LHF+rs8WAVf/dOLLD/uqDu/v4b9zbYys9QrdX01PtyD&#10;iDjGPxh+9VkdCnaq3IFMEL2C5WI+Z5SHdM2lmFgnKy5TKUinixXIIpf/OxQ/AAAA//8DAFBLAQIt&#10;ABQABgAIAAAAIQC2gziS/gAAAOEBAAATAAAAAAAAAAAAAAAAAAAAAABbQ29udGVudF9UeXBlc10u&#10;eG1sUEsBAi0AFAAGAAgAAAAhADj9If/WAAAAlAEAAAsAAAAAAAAAAAAAAAAALwEAAF9yZWxzLy5y&#10;ZWxzUEsBAi0AFAAGAAgAAAAhAOPVem2VAgAAPAUAAA4AAAAAAAAAAAAAAAAALgIAAGRycy9lMm9E&#10;b2MueG1sUEsBAi0AFAAGAAgAAAAhAAjOneTiAAAACwEAAA8AAAAAAAAAAAAAAAAA7wQAAGRycy9k&#10;b3ducmV2LnhtbFBLBQYAAAAABAAEAPMAAAD+BQAAAAA=&#10;" fillcolor="window" strokecolor="windowText" strokeweight="2pt">
                <v:path arrowok="t"/>
                <v:textbox>
                  <w:txbxContent>
                    <w:p w14:paraId="4EDE3543" w14:textId="77777777" w:rsidR="00A31D54" w:rsidRPr="00770ABD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Instytut Zarządzania Wartością SGH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4E604DA" wp14:editId="5DE6AE80">
                <wp:simplePos x="0" y="0"/>
                <wp:positionH relativeFrom="column">
                  <wp:posOffset>4144645</wp:posOffset>
                </wp:positionH>
                <wp:positionV relativeFrom="paragraph">
                  <wp:posOffset>3340100</wp:posOffset>
                </wp:positionV>
                <wp:extent cx="1616075" cy="804545"/>
                <wp:effectExtent l="0" t="0" r="22225" b="14605"/>
                <wp:wrapNone/>
                <wp:docPr id="11" name="Prostokąt zaokrąglon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045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C10849" w14:textId="77777777" w:rsidR="00A31D54" w:rsidRPr="00770ABD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Instytut Filozofii i Socjologii 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604DA" id="Prostokąt zaokrąglony 11" o:spid="_x0000_s1032" style="position:absolute;margin-left:326.35pt;margin-top:263pt;width:127.25pt;height:6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ZPlgIAAD4FAAAOAAAAZHJzL2Uyb0RvYy54bWysVM1u2zAMvg/YOwi6r3aCJO2COkXQIsOA&#10;oA3WDj0zshwblUVNUmKn975ZH2yU7LTpz2mYDoIoUiQ/8qPOL9pasZ20rkKd8cFJypnUAvNKbzL+&#10;+27x7Ywz50HnoFDLjO+l4xezr1/OGzOVQyxR5dIycqLdtDEZL7030yRxopQ1uBM0UpOyQFuDJ9Fu&#10;ktxCQ95rlQzTdJI0aHNjUUjn6PaqU/JZ9F8UUvibonDSM5Vxys3H3cZ9HfZkdg7TjQVTVqJPA/4h&#10;ixoqTUFfXF2BB7a11QdXdSUsOiz8icA6waKohIwYCM0gfYfmtgQjIxYqjjMvZXL/z6243q0sq3Lq&#10;3YAzDTX1aEUZenx4fvLsEfDBPj9tqHl7RhZUrsa4Kb26NSsbADuzRPHgSJG80QTB9TZtYetgS3BZ&#10;G2u/f6m9bD0TdDmYDCbp6ZgzQbqzdDQejUO0BKaH18Y6/0NizcIh4xa3Ov9FDY51h93S+c7+YBez&#10;Q1Xli0qpKOzdpbJsB8QFolCODWcKnKfLjC/i6kO642dKsybjw/EoJQIJIJIWCjwda0Nlc3rDGagN&#10;sV94G3N589p9CHpHkI8Cp3F9FjgAuQJXdhlHr72Z0gGPjPzucb/WO5x8u25jVyfhRbhZY76nTlvs&#10;RsAZsajI/5Lwr8AS5wkczbG/oa1QSIixP3FWon387D7YExVJy1lDM0TV+LMFKwndT00k/T4YjcLQ&#10;RWE0Ph2SYI8162ON3taXSK0hHlJ28RjsvTocC4v1PY37PEQlFWhBsbu698Kl72abPgwh5/NoRoNm&#10;wC/1rRHBeahcqOxdew/W9GTy1JNrPMwbTN/RqbMNLzXOtx6LKnLtta49+2lII2X7DyX8AsdytHr9&#10;9mZ/AQAA//8DAFBLAwQUAAYACAAAACEA8ZY0kN8AAAALAQAADwAAAGRycy9kb3ducmV2LnhtbEyP&#10;UUvDMBSF3wX/Q7iCL7KlBtfN2nSIKPjiw6pMH9Pm2laTm5JkW/fvzUDQx8v5OPc75Xqyhu3Rh8GR&#10;hOt5BgypdXqgTsLb69NsBSxERVoZRyjhiAHW1flZqQrtDrTBfR07lkooFEpCH+NYcB7aHq0Kczci&#10;pezTeatiOn3HtVeHVG4NF1mWc6sGSh96NeJDj+13vbMSvszjM68/bmg4vr+E7dWm0WLlpby8mO7v&#10;gEWc4h8MJ/2kDlVyatyOdGBGQr4Qy4RKWIg8jUrEbbYUwJrfiFcl/7+h+gEAAP//AwBQSwECLQAU&#10;AAYACAAAACEAtoM4kv4AAADhAQAAEwAAAAAAAAAAAAAAAAAAAAAAW0NvbnRlbnRfVHlwZXNdLnht&#10;bFBLAQItABQABgAIAAAAIQA4/SH/1gAAAJQBAAALAAAAAAAAAAAAAAAAAC8BAABfcmVscy8ucmVs&#10;c1BLAQItABQABgAIAAAAIQCklAZPlgIAAD4FAAAOAAAAAAAAAAAAAAAAAC4CAABkcnMvZTJvRG9j&#10;LnhtbFBLAQItABQABgAIAAAAIQDxljSQ3wAAAAsBAAAPAAAAAAAAAAAAAAAAAPAEAABkcnMvZG93&#10;bnJldi54bWxQSwUGAAAAAAQABADzAAAA/AUAAAAA&#10;" fillcolor="window" strokecolor="windowText" strokeweight="2pt">
                <v:path arrowok="t"/>
                <v:textbox>
                  <w:txbxContent>
                    <w:p w14:paraId="5CC10849" w14:textId="77777777" w:rsidR="00A31D54" w:rsidRPr="00770ABD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Instytut Filozofii i Socjologii PAN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4AC952" wp14:editId="6B66B2CF">
                <wp:simplePos x="0" y="0"/>
                <wp:positionH relativeFrom="column">
                  <wp:posOffset>-81915</wp:posOffset>
                </wp:positionH>
                <wp:positionV relativeFrom="paragraph">
                  <wp:posOffset>3502660</wp:posOffset>
                </wp:positionV>
                <wp:extent cx="1616075" cy="804545"/>
                <wp:effectExtent l="0" t="0" r="22225" b="14605"/>
                <wp:wrapNone/>
                <wp:docPr id="10" name="Prostokąt zaokrąglon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045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73B414" w14:textId="25DF9979" w:rsidR="00A31D54" w:rsidRPr="00770ABD" w:rsidRDefault="00F35789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 w:rsidR="00A31D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spółorganizacja seminariów IFiS PAN, Akademia L. Koźmińskiego, TNP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AC952" id="Prostokąt zaokrąglony 10" o:spid="_x0000_s1033" style="position:absolute;margin-left:-6.45pt;margin-top:275.8pt;width:127.25pt;height:6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BhZlgIAAD4FAAAOAAAAZHJzL2Uyb0RvYy54bWysVM1u2zAMvg/YOwi6r3aCpO2COkXQIsOA&#10;oA2WDj0zshwblUVNUmKn975ZH2yU7LTpz2mYDoIoUiS/j6QuLttasZ20rkKd8cFJypnUAvNKbzL+&#10;+27+7Zwz50HnoFDLjO+l45fTr18uGjORQyxR5dIycqLdpDEZL703kyRxopQ1uBM0UpOyQFuDJ9Fu&#10;ktxCQ95rlQzT9DRp0ObGopDO0e11p+TT6L8opPC3ReGkZyrjlJuPu437OuzJ9AImGwumrESfBvxD&#10;FjVUmoK+uLoGD2xrqw+u6kpYdFj4E4F1gkVRCRkxEJpB+g7NqgQjIxYix5kXmtz/cytudkvLqpxq&#10;R/RoqKlGS8rQ48Pzk2ePgA/2+WlDxdszsiC6GuMm9GplljYAdmaB4sGRInmjCYLrbdrC1sGW4LI2&#10;cr9/4V62ngm6HJwOTtOzMWeCdOfpaDwah2gJTA6vjXX+h8SahUPGLW51/osKHHmH3cL5zv5gF7ND&#10;VeXzSqko7N2VsmwH1AvUQjk2nClwni4zPo+rD+mOnynNmowPx6OUGBJATVoo8HSsDdHm9IYzUBvq&#10;fuFtzOXNa/ch6B1BPgqcxvVZ4ADkGlzZZRy99mZKBzwy9neP+5XvcPLtuo1VPQsvws0a8z1V2mI3&#10;As6IeUX+F4R/CZZ6nsDRHPtb2gqFhBj7E2cl2sfP7oM9tSJpOWtohoiNP1uwktD91NSk3wejURi6&#10;KIzGZ0MS7LFmfazR2/oKqTQD+jGMiMdg79XhWFis72ncZyEqqUALit3x3gtXvptt+jCEnM2iGQ2a&#10;Ab/QKyOC88BcYPauvQdr+mbyVJMbPMwbTN61U2cbXmqcbT0WVey1V1777qchjS3bfyjhFziWo9Xr&#10;tzf9CwAA//8DAFBLAwQUAAYACAAAACEAwqCXTuIAAAALAQAADwAAAGRycy9kb3ducmV2LnhtbEyP&#10;wU7DMAyG70i8Q2QkLmhLW7ZSSt0JIZC4cFhBwDFtQltInCrJtu7tyU5ws+VPv7+/2sxGs71yfrSE&#10;kC4TYIo6K0fqEd5enxYFMB8ESaEtKYSj8rCpz88qUUp7oK3aN6FnMYR8KRCGEKaSc98Nygi/tJOi&#10;ePuyzogQV9dz6cQhhhvNsyTJuREjxQ+DmNTDoLqfZmcQvvXjM28+VzQeP178+9W2lVnhEC8v5vs7&#10;YEHN4Q+Gk35Uhzo6tXZH0jONsEiz24girNdpDiwS2eo0tAj5TXENvK74/w71LwAAAP//AwBQSwEC&#10;LQAUAAYACAAAACEAtoM4kv4AAADhAQAAEwAAAAAAAAAAAAAAAAAAAAAAW0NvbnRlbnRfVHlwZXNd&#10;LnhtbFBLAQItABQABgAIAAAAIQA4/SH/1gAAAJQBAAALAAAAAAAAAAAAAAAAAC8BAABfcmVscy8u&#10;cmVsc1BLAQItABQABgAIAAAAIQC2iBhZlgIAAD4FAAAOAAAAAAAAAAAAAAAAAC4CAABkcnMvZTJv&#10;RG9jLnhtbFBLAQItABQABgAIAAAAIQDCoJdO4gAAAAsBAAAPAAAAAAAAAAAAAAAAAPAEAABkcnMv&#10;ZG93bnJldi54bWxQSwUGAAAAAAQABADzAAAA/wUAAAAA&#10;" fillcolor="window" strokecolor="windowText" strokeweight="2pt">
                <v:path arrowok="t"/>
                <v:textbox>
                  <w:txbxContent>
                    <w:p w14:paraId="4D73B414" w14:textId="25DF9979" w:rsidR="00A31D54" w:rsidRPr="00770ABD" w:rsidRDefault="00F35789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</w:t>
                      </w:r>
                      <w:r w:rsidR="00A31D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spółorganizacja seminariów IFiS PAN, Akademia L. Koźmińskiego, TNP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C6BDFF8" wp14:editId="7C864641">
                <wp:simplePos x="0" y="0"/>
                <wp:positionH relativeFrom="column">
                  <wp:posOffset>4147820</wp:posOffset>
                </wp:positionH>
                <wp:positionV relativeFrom="paragraph">
                  <wp:posOffset>2319655</wp:posOffset>
                </wp:positionV>
                <wp:extent cx="1616075" cy="804545"/>
                <wp:effectExtent l="0" t="0" r="22225" b="1460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045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5D341E" w14:textId="77777777" w:rsidR="00A31D54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Zarząd</w:t>
                            </w:r>
                          </w:p>
                          <w:p w14:paraId="39A5328C" w14:textId="77777777" w:rsidR="00A31D54" w:rsidRPr="00770ABD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Związku Banków Polskich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BDFF8" id="Prostokąt zaokrąglony 7" o:spid="_x0000_s1034" style="position:absolute;margin-left:326.6pt;margin-top:182.65pt;width:127.25pt;height:63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RGlgIAADwFAAAOAAAAZHJzL2Uyb0RvYy54bWysVM1u2zAMvg/YOwi6r3aCpOmMOkXQIsOA&#10;oA3WDj0zshwblUVNUuKk975ZH2yU7LTpz2mYDoIoUiQ/8qPOL3aNYltpXY0654OTlDOpBRa1Xuf8&#10;99382xlnzoMuQKGWOd9Lxy+mX7+ctyaTQ6xQFdIycqJd1pqcV96bLEmcqGQD7gSN1KQs0TbgSbTr&#10;pLDQkvdGJcM0PU1atIWxKKRzdHvVKfk0+i9LKfxNWTrpmco55ebjbuO+CnsyPYdsbcFUtejTgH/I&#10;ooFaU9AXV1fggW1s/cFVUwuLDkt/IrBJsCxrISMGQjNI36G5rcDIiIWK48xLmdz/cyuut0vL6iLn&#10;E840NNSiJSXo8eH5ybNHwAf7/LSm3u3ZJBSrNS6jN7dmaQNcZxYoHhwpkjeaILjeZlfaJtgSWLaL&#10;ld+/VF7uPBN0OTgdnKaTMWeCdGfpaDwah2gJZIfXxjr/Q2LDwiHnFje6+EXtjVWH7cL5zv5gF7ND&#10;VRfzWqko7N2lsmwLxAQiUIEtZwqcp8ucz+PqQ7rjZ0qzNufD8Sgl+gggipYKPB0bQ0Vzes0ZqDVx&#10;X3gbc3nz2n0IekeQjwKncX0WOAC5Ald1GUevvZnSAY+M7O5xv9Y7nPxutYs9PQsvws0Kiz312WI3&#10;AM6IeU3+F4R/CZYYT+Boiv0NbaVCQoz9ibMK7eNn98GeiEhazlqaIKrGnw1YSeh+aqLo98FoFEYu&#10;CqPxZEiCPdasjjV601witWZA/4UR8RjsvTocS4vNPQ37LEQlFWhBsbu698Kl7yabvgshZ7NoRmNm&#10;wC/0rRHBeahcqOzd7h6s6cnkqSfXeJg2yN7RqbMNLzXONh7LOnLtta49+2lEI2X77yT8AcdytHr9&#10;9KZ/AQAA//8DAFBLAwQUAAYACAAAACEAl15xVeIAAAALAQAADwAAAGRycy9kb3ducmV2LnhtbEyP&#10;y07DMBBF90j8gzVIbFBrk5Y+QpwKIZDYdNFQAUsnNknAHke226Z/z7CC3Yzm6M65xWZ0lh1NiL1H&#10;CbdTAcxg43WPrYT96/NkBSwmhVpZj0bC2UTYlJcXhcq1P+HOHKvUMgrBmCsJXUpDznlsOuNUnPrB&#10;IN0+fXAq0RparoM6UbizPBNiwZ3qkT50ajCPnWm+q4OT8GWfXnj1Mcf+/L6Nbze7WmerIOX11fhw&#10;DyyZMf3B8KtP6lCSU+0PqCOzEhZ3s4xQCTOagBGxFsslsFrCfJ0J4GXB/3cofwAAAP//AwBQSwEC&#10;LQAUAAYACAAAACEAtoM4kv4AAADhAQAAEwAAAAAAAAAAAAAAAAAAAAAAW0NvbnRlbnRfVHlwZXNd&#10;LnhtbFBLAQItABQABgAIAAAAIQA4/SH/1gAAAJQBAAALAAAAAAAAAAAAAAAAAC8BAABfcmVscy8u&#10;cmVsc1BLAQItABQABgAIAAAAIQAv8iRGlgIAADwFAAAOAAAAAAAAAAAAAAAAAC4CAABkcnMvZTJv&#10;RG9jLnhtbFBLAQItABQABgAIAAAAIQCXXnFV4gAAAAsBAAAPAAAAAAAAAAAAAAAAAPAEAABkcnMv&#10;ZG93bnJldi54bWxQSwUGAAAAAAQABADzAAAA/wUAAAAA&#10;" fillcolor="window" strokecolor="windowText" strokeweight="2pt">
                <v:path arrowok="t"/>
                <v:textbox>
                  <w:txbxContent>
                    <w:p w14:paraId="535D341E" w14:textId="77777777" w:rsidR="00A31D54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Zarząd</w:t>
                      </w:r>
                    </w:p>
                    <w:p w14:paraId="39A5328C" w14:textId="77777777" w:rsidR="00A31D54" w:rsidRPr="00770ABD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Związku Banków Polskich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979E62B" wp14:editId="49FF6908">
                <wp:simplePos x="0" y="0"/>
                <wp:positionH relativeFrom="column">
                  <wp:posOffset>4145915</wp:posOffset>
                </wp:positionH>
                <wp:positionV relativeFrom="paragraph">
                  <wp:posOffset>1278890</wp:posOffset>
                </wp:positionV>
                <wp:extent cx="1616075" cy="804545"/>
                <wp:effectExtent l="0" t="0" r="22225" b="1460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045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038524" w14:textId="77777777" w:rsidR="00A31D54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Zarząd Krajowy</w:t>
                            </w:r>
                          </w:p>
                          <w:p w14:paraId="391777B7" w14:textId="77777777" w:rsidR="00A31D54" w:rsidRPr="00770ABD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Polskiego Towarzystwa Ekonomicznego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9E62B" id="Prostokąt zaokrąglony 2" o:spid="_x0000_s1035" style="position:absolute;margin-left:326.45pt;margin-top:100.7pt;width:127.25pt;height:63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t8lgIAADwFAAAOAAAAZHJzL2Uyb0RvYy54bWysVE1v2zAMvQ/YfxB0X+0EST+MOkXQIsOA&#10;oA3WDj0zshwblUVNUuKk9/6z/rBSstOmH6dhPhiiSJF8T486v9g2im2kdTXqnA+OUs6kFljUepXz&#10;P3ezH6ecOQ+6AIVa5nwnHb+YfP923ppMDrFCVUjLKIl2WWtyXnlvsiRxopINuCM0UpOzRNuAJ9Ou&#10;ksJCS9kblQzT9Dhp0RbGopDO0e5V5+STmL8spfA3ZemkZyrn1JuPfxv/y/BPJueQrSyYqhZ9G/AP&#10;XTRQayr6muoKPLC1rT+lamph0WHpjwQ2CZZlLWTEQGgG6Qc0txUYGbEQOc680uT+X1pxvVlYVhc5&#10;H3KmoaErWlCDHh+enzx7BHywz08rursdGwayWuMyOnNrFjbAdWaO4sGRI3nnCYbrY7albUIsgWXb&#10;yPzulXm59UzQ5uB4cJyejDkT5DtNR+PROFRLINufNtb5nxIbFhY5t7jWxW+63sg6bObOd/H7uNgd&#10;qrqY1UpFY+culWUbICWQgApsOVPgPG3mfBa/vqQ7PKY0a4mc8Sgl+QggiZYKPC0bQ6Q5veIM1Iq0&#10;L7yNvbw77T4VvSPIB4XT+H1VOAC5Ald1HcesfZjSAY+M6u5xv/EdVn673MY7PQsnws4Six3ds8Vu&#10;AJwRs5ryzwn/AiwpnsDRFPsb+pUKCTH2K84qtI9f7Yd4EiJ5OWtpgoiNv2uwktD90iTRs8FoFEYu&#10;GqPxyZAMe+hZHnr0urlEupoBvRdGxGWI92q/LC029zTs01CVXKAF1e54741L3002PRdCTqcxjMbM&#10;gJ/rWyNC8sBcYPZuew/W9GLydCfXuJ82yD7IqYsNJzVO1x7LOmrtjdde/TSiUbL9cxLegEM7Rr09&#10;epMXAAAA//8DAFBLAwQUAAYACAAAACEArYJh8eIAAAALAQAADwAAAGRycy9kb3ducmV2LnhtbEyP&#10;wU7DMAyG70i8Q2QkLoglDWN0pe6EEEhcOKwg4Jg2oS0kTtVkW/f2hBPcbPnT7+8vN7OzbG+mMHhC&#10;yBYCmKHW64E6hNeXx8scWIiKtLKeDMLRBNhUpyelKrQ/0Nbs69ixFEKhUAh9jGPBeWh741RY+NFQ&#10;un36yamY1qnjelKHFO4sl0KsuFMDpQ+9Gs19b9rveucQvuzDE68/ljQc35/D28W20TKfEM/P5rtb&#10;YNHM8Q+GX/2kDlVyavyOdGAWYXUt1wlFkCJbAkvEWtykoUG4knkGvCr5/w7VDwAAAP//AwBQSwEC&#10;LQAUAAYACAAAACEAtoM4kv4AAADhAQAAEwAAAAAAAAAAAAAAAAAAAAAAW0NvbnRlbnRfVHlwZXNd&#10;LnhtbFBLAQItABQABgAIAAAAIQA4/SH/1gAAAJQBAAALAAAAAAAAAAAAAAAAAC8BAABfcmVscy8u&#10;cmVsc1BLAQItABQABgAIAAAAIQDTT9t8lgIAADwFAAAOAAAAAAAAAAAAAAAAAC4CAABkcnMvZTJv&#10;RG9jLnhtbFBLAQItABQABgAIAAAAIQCtgmHx4gAAAAsBAAAPAAAAAAAAAAAAAAAAAPAEAABkcnMv&#10;ZG93bnJldi54bWxQSwUGAAAAAAQABADzAAAA/wUAAAAA&#10;" fillcolor="window" strokecolor="windowText" strokeweight="2pt">
                <v:path arrowok="t"/>
                <v:textbox>
                  <w:txbxContent>
                    <w:p w14:paraId="03038524" w14:textId="77777777" w:rsidR="00A31D54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Zarząd Krajowy</w:t>
                      </w:r>
                    </w:p>
                    <w:p w14:paraId="391777B7" w14:textId="77777777" w:rsidR="00A31D54" w:rsidRPr="00770ABD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Polskiego Towarzystwa Ekonomicznego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54B121E" wp14:editId="4642188F">
                <wp:simplePos x="0" y="0"/>
                <wp:positionH relativeFrom="column">
                  <wp:posOffset>-27940</wp:posOffset>
                </wp:positionH>
                <wp:positionV relativeFrom="paragraph">
                  <wp:posOffset>2423795</wp:posOffset>
                </wp:positionV>
                <wp:extent cx="1616075" cy="804545"/>
                <wp:effectExtent l="0" t="0" r="22225" b="14605"/>
                <wp:wrapNone/>
                <wp:docPr id="8" name="Prostokąt zaokrąglon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045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1287B4" w14:textId="77777777" w:rsidR="00A31D54" w:rsidRPr="00770ABD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Rzecznik Prasowy TNP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B121E" id="Prostokąt zaokrąglony 8" o:spid="_x0000_s1036" style="position:absolute;margin-left:-2.2pt;margin-top:190.85pt;width:127.25pt;height:63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GrlgIAAD0FAAAOAAAAZHJzL2Uyb0RvYy54bWysVM1u2zAMvg/YOwi6r7aDpO2COkXQIsOA&#10;oA2WDj0zshwblUVNUuKk975ZH2yU7LTpz2mYDoIoUvz5+FEXl7tGsa20rkad8+wk5UxqgUWt1zn/&#10;fTf7ds6Z86ALUKhlzvfS8cvJ1y8XrRnLAVaoCmkZOdFu3JqcV96bcZI4UckG3AkaqUlZom3Ak2jX&#10;SWGhJe+NSgZpepq0aAtjUUjn6Pa6U/JJ9F+WUvjbsnTSM5Vzys3H3cZ9FfZkcgHjtQVT1aJPA/4h&#10;iwZqTUFfXF2DB7ax9QdXTS0sOiz9icAmwbKshYw1UDVZ+q6aZQVGxloIHGdeYHL/z6242S4sq4uc&#10;U6M0NNSiBSXo8eH5ybNHwAf7/LSm3u3ZeQCrNW5Mb5ZmYUO5zsxRPDhSJG80QXC9za60TbClYtku&#10;Ir9/QV7uPBN0mZ1mp+nZiDNBuvN0OBqOQrQExofXxjr/Q2LDwiHnFje6+EXtjajDdu58Z3+wi9mh&#10;qotZrVQU9u5KWbYFYgIRqMCWMwXO02XOZ3H1Id3xM6VZm/PBaJgSfQQQRUsFno6NIdCcXnMGak3c&#10;F97GXN68dh+C3lHJR4HTuD4LHAq5Bld1GUevvZnSoR4Z2d3X/Yp3OPndahd7mkWCh6sVFntqtMVu&#10;ApwRs5oCzAmABViiPFVHY+xvaSsVUsnYnzir0D5+dh/siYmk5aylESI4/mzASirvpyaOfs+GwzBz&#10;URiOzgYk2GPN6lijN80VUm8y+jCMiMdg79XhWFps7mnapyEqqUALit0B3wtXvhtt+i+EnE6jGc2Z&#10;AT/XSyOC8wBdgPZudw/W9Gzy1JQbPIwbjN/xqbMNLzVONx7LOpLtFdee/jSjkbP9fxI+gWM5Wr3+&#10;epO/AAAA//8DAFBLAwQUAAYACAAAACEATRMCpeEAAAAKAQAADwAAAGRycy9kb3ducmV2LnhtbEyP&#10;wU7DMBBE70j8g7VIXFBrJ6QlCtlUCIHEhUMDKhyd2CSBeB3Zbpv+Pe4Jjqt5mnlbbmYzsoN2frCE&#10;kCwFME2tVQN1CO9vz4scmA+SlBwtaYST9rCpLi9KWSh7pK0+1KFjsYR8IRH6EKaCc9/22ki/tJOm&#10;mH1ZZ2SIp+u4cvIYy83IUyHW3MiB4kIvJ/3Y6/an3huE7/HphdefGQ2nj1e/u9k2Ks0d4vXV/HAP&#10;LOg5/MFw1o/qUEWnxu5JeTYiLLIskgi3eXIHLALpSiTAGoSVyDPgVcn/v1D9AgAA//8DAFBLAQIt&#10;ABQABgAIAAAAIQC2gziS/gAAAOEBAAATAAAAAAAAAAAAAAAAAAAAAABbQ29udGVudF9UeXBlc10u&#10;eG1sUEsBAi0AFAAGAAgAAAAhADj9If/WAAAAlAEAAAsAAAAAAAAAAAAAAAAALwEAAF9yZWxzLy5y&#10;ZWxzUEsBAi0AFAAGAAgAAAAhACissauWAgAAPQUAAA4AAAAAAAAAAAAAAAAALgIAAGRycy9lMm9E&#10;b2MueG1sUEsBAi0AFAAGAAgAAAAhAE0TAqXhAAAACgEAAA8AAAAAAAAAAAAAAAAA8AQAAGRycy9k&#10;b3ducmV2LnhtbFBLBQYAAAAABAAEAPMAAAD+BQAAAAA=&#10;" fillcolor="window" strokecolor="windowText" strokeweight="2pt">
                <v:path arrowok="t"/>
                <v:textbox>
                  <w:txbxContent>
                    <w:p w14:paraId="631287B4" w14:textId="77777777" w:rsidR="00A31D54" w:rsidRPr="00770ABD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Rzecznik Prasowy TNP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9F16E17" wp14:editId="6B309A35">
                <wp:simplePos x="0" y="0"/>
                <wp:positionH relativeFrom="column">
                  <wp:posOffset>-26670</wp:posOffset>
                </wp:positionH>
                <wp:positionV relativeFrom="paragraph">
                  <wp:posOffset>1334770</wp:posOffset>
                </wp:positionV>
                <wp:extent cx="1616075" cy="804545"/>
                <wp:effectExtent l="0" t="0" r="22225" b="14605"/>
                <wp:wrapNone/>
                <wp:docPr id="5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045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D99ACE" w14:textId="77777777" w:rsidR="00A31D54" w:rsidRPr="00770ABD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Redakcja: Prakseologia i Zarządzanie</w:t>
                            </w:r>
                            <w:r w:rsidR="00B45E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B45E96" w:rsidRPr="00B45E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5E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Zeszyty Naukowe TNP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16E17" id="Prostokąt zaokrąglony 5" o:spid="_x0000_s1037" style="position:absolute;margin-left:-2.1pt;margin-top:105.1pt;width:127.25pt;height:63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YU6mQIAAD0FAAAOAAAAZHJzL2Uyb0RvYy54bWysVE1v2zAMvQ/YfxB0X20HSdsZdYqgRYYB&#10;QRssHXpmZDkxKouapMRJ7/1n/WGjZKdNP07DfDAkkSL5Hh91cblrFNtK62rUBc9OUs6kFljWelXw&#10;33fTb+ecOQ+6BIVaFnwvHb8cf/1y0ZpcDnCNqpSWURDt8tYUfO29yZPEibVswJ2gkZqMFdoGPG3t&#10;KikttBS9UckgTU+TFm1pLArpHJ1ed0Y+jvGrSgp/W1VOeqYKTrX5+Lfxvwz/ZHwB+cqCWdeiLwP+&#10;oYoGak1JX0Jdgwe2sfWHUE0tLDqs/InAJsGqqoWMGAhNlr5Ds1iDkRELkePMC03u/4UVN9u5ZXVZ&#10;8BFnGhpq0ZwK9Pjw/OTZI+CDfX5aUe/2bBTIao3L6c7CzG2A68wMxYMjQ/LGEjau99lVtgm+BJbt&#10;IvP7F+blzjNBh9lpdpqeUQmCbOfpcDSM2RLID7eNdf6HxIaFRcEtbnT5i9obWYftzPlQBOQHv1gd&#10;qrqc1krFzd5dKcu2QEogAZXYcqbAeTos+DR+ASCFcMfXlGZtwQejYUryEUASrRR4WjaGSHN6xRmo&#10;FWlfeBtreXPbfUh6R5CPEqfx+yxxAHINbt1VHKP2bkoHPDKqu8f9yndY+d1yF3uaZYeeLbHcU6Mt&#10;dhPgjJjWlGBGBMzBkuQJHY2xv6VfpZAgY7/ibI328bPz4E9KJCtnLY0Q0fFnA1YSvJ+aNPo9Gw7D&#10;zMXNcHQ2oI09tiyPLXrTXCH1JqMHw4i4DP5eHZaVxeaepn0SspIJtKDcHfH95sp3o03vhZCTSXSj&#10;OTPgZ3phRAgeqAvU3u3uwZpeTZ6acoOHcYP8nZ4633BT42Tjsaqj2ALVHa+9/GlGo4D69yQ8Asf7&#10;6PX66o3/AgAA//8DAFBLAwQUAAYACAAAACEAQMesweEAAAAKAQAADwAAAGRycy9kb3ducmV2Lnht&#10;bEyPwU7DMAyG70i8Q2QkLmhL1o5plKYTQiBx4bCC2I5pY9pC4lRJtnVvTzjBzZY//f7+cjNZw47o&#10;w+BIwmIugCG1Tg/USXh/e56tgYWoSCvjCCWcMcCmurwoVaHdibZ4rGPHUgiFQknoYxwLzkPbo1Vh&#10;7kakdPt03qqYVt9x7dUphVvDMyFW3KqB0odejfjYY/tdH6yEL/P0wuv9kobz7jV83Gwbna29lNdX&#10;08M9sIhT/IPhVz+pQ5WcGncgHZiRMFtmiZSQLUQaEpDdihxYIyHPV3fAq5L/r1D9AAAA//8DAFBL&#10;AQItABQABgAIAAAAIQC2gziS/gAAAOEBAAATAAAAAAAAAAAAAAAAAAAAAABbQ29udGVudF9UeXBl&#10;c10ueG1sUEsBAi0AFAAGAAgAAAAhADj9If/WAAAAlAEAAAsAAAAAAAAAAAAAAAAALwEAAF9yZWxz&#10;Ly5yZWxzUEsBAi0AFAAGAAgAAAAhAHQFhTqZAgAAPQUAAA4AAAAAAAAAAAAAAAAALgIAAGRycy9l&#10;Mm9Eb2MueG1sUEsBAi0AFAAGAAgAAAAhAEDHrMHhAAAACgEAAA8AAAAAAAAAAAAAAAAA8wQAAGRy&#10;cy9kb3ducmV2LnhtbFBLBQYAAAAABAAEAPMAAAABBgAAAAA=&#10;" fillcolor="window" strokecolor="windowText" strokeweight="2pt">
                <v:path arrowok="t"/>
                <v:textbox>
                  <w:txbxContent>
                    <w:p w14:paraId="13D99ACE" w14:textId="77777777" w:rsidR="00A31D54" w:rsidRPr="00770ABD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Redakcja: Prakseologia i Zarządzanie</w:t>
                      </w:r>
                      <w:r w:rsidR="00B45E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B45E96" w:rsidRPr="00B45E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B45E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Zeszyty Naukowe TNP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F572D12" wp14:editId="666D29F3">
                <wp:simplePos x="0" y="0"/>
                <wp:positionH relativeFrom="column">
                  <wp:posOffset>-17145</wp:posOffset>
                </wp:positionH>
                <wp:positionV relativeFrom="paragraph">
                  <wp:posOffset>218440</wp:posOffset>
                </wp:positionV>
                <wp:extent cx="1616075" cy="804545"/>
                <wp:effectExtent l="0" t="0" r="22225" b="14605"/>
                <wp:wrapNone/>
                <wp:docPr id="3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045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D9DA97" w14:textId="77777777" w:rsidR="00A31D54" w:rsidRPr="00770ABD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Komisja Rewizyjna TNP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72D12" id="Prostokąt zaokrąglony 3" o:spid="_x0000_s1038" style="position:absolute;margin-left:-1.35pt;margin-top:17.2pt;width:127.25pt;height:63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nRTlwIAAD0FAAAOAAAAZHJzL2Uyb0RvYy54bWysVM1u2zAMvg/YOwi6r3bSpO2MOkXQIsOA&#10;oA3WDj0zshwblUVNUmKn975ZH2yU4rTpz2mYDoIoUvz5+FHnF12j2EZaV6PO+eAo5UxqgUWtVzn/&#10;fTf7dsaZ86ALUKhlzrfS8YvJ1y/nrcnkECtUhbSMnGiXtSbnlfcmSxInKtmAO0IjNSlLtA14Eu0q&#10;KSy05L1RyTBNT5IWbWEsCukc3V7tlHwS/ZelFP6mLJ30TOWccvNxt3Ffhj2ZnEO2smCqWvRpwD9k&#10;0UCtKeiLqyvwwNa2/uCqqYVFh6U/EtgkWJa1kLEGqmaQvqvmtgIjYy0EjjMvMLn/51ZcbxaW1UXO&#10;jznT0FCLFpSgx4fnJ88eAR/s89OKerdlxwGs1riM3tyahQ3lOjNH8eBIkbzRBMH1Nl1pm2BLxbIu&#10;Ir99QV52ngm6HJwMTtLTMWeCdGfpaDwah2gJZPvXxjr/Q2LDwiHnFte6+EXtjajDZu78zn5vF7ND&#10;VRezWqkobN2lsmwDxAQiUIEtZwqcp8ucz+LqQ7rDZ0qzNufD8Sgl+gggipYKPB0bQ6A5veIM1Iq4&#10;L7yNubx57T4EvaOSDwKncX0WOBRyBa7aZRy99mZKh3pkZHdf9yve4eS7ZRd7OhiGJ+FqicWWGm1x&#10;NwHOiFlNAeYEwAIsUZ6qozH2N7SVCqlk7E+cVWgfP7sP9sRE0nLW0ggRHH/WYCWV91MTR78PRqMw&#10;c1EYjU+HJNhDzfJQo9fNJVJvBvRhGBGPwd6r/bG02NzTtE9DVFKBFhR7B3wvXPrdaNN/IeR0Gs1o&#10;zgz4ub41IjgP0AVo77p7sKZnk6emXON+3CB7x6edbXipcbr2WNaRbK+49vSnGY2c7f+T8AkcytHq&#10;9deb/AUAAP//AwBQSwMEFAAGAAgAAAAhACuOt8vfAAAACQEAAA8AAABkcnMvZG93bnJldi54bWxM&#10;j8FOwzAQRO9I/IO1SFxQ6ySEUoU4FUIgceHQgICjEy9JIF5Httumf8/2BMfVPM2+KTezHcUefRgc&#10;KUiXCQik1pmBOgVvr0+LNYgQNRk9OkIFRwywqc7PSl0Yd6At7uvYCS6hUGgFfYxTIWVoe7Q6LN2E&#10;xNmX81ZHPn0njdcHLrejzJJkJa0eiD/0esKHHtufemcVfI+Pz7L+zGk4fryE96ttY7K1V+ryYr6/&#10;AxFxjn8wnPRZHSp2atyOTBCjgkV2y6SC6zwHwXl2k/KUhsFVmoKsSvl/QfULAAD//wMAUEsBAi0A&#10;FAAGAAgAAAAhALaDOJL+AAAA4QEAABMAAAAAAAAAAAAAAAAAAAAAAFtDb250ZW50X1R5cGVzXS54&#10;bWxQSwECLQAUAAYACAAAACEAOP0h/9YAAACUAQAACwAAAAAAAAAAAAAAAAAvAQAAX3JlbHMvLnJl&#10;bHNQSwECLQAUAAYACAAAACEAfvJ0U5cCAAA9BQAADgAAAAAAAAAAAAAAAAAuAgAAZHJzL2Uyb0Rv&#10;Yy54bWxQSwECLQAUAAYACAAAACEAK463y98AAAAJAQAADwAAAAAAAAAAAAAAAADxBAAAZHJzL2Rv&#10;d25yZXYueG1sUEsFBgAAAAAEAAQA8wAAAP0FAAAAAA==&#10;" fillcolor="window" strokecolor="windowText" strokeweight="2pt">
                <v:path arrowok="t"/>
                <v:textbox>
                  <w:txbxContent>
                    <w:p w14:paraId="14D9DA97" w14:textId="77777777" w:rsidR="00A31D54" w:rsidRPr="00770ABD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Komisja Rewizyjna TNP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D8CFA03" wp14:editId="0A55028A">
                <wp:simplePos x="0" y="0"/>
                <wp:positionH relativeFrom="column">
                  <wp:posOffset>1980565</wp:posOffset>
                </wp:positionH>
                <wp:positionV relativeFrom="paragraph">
                  <wp:posOffset>219710</wp:posOffset>
                </wp:positionV>
                <wp:extent cx="1616075" cy="804545"/>
                <wp:effectExtent l="0" t="0" r="22225" b="1460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045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A0DF1" w14:textId="77777777" w:rsidR="00A31D54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Zarząd Główny</w:t>
                            </w:r>
                          </w:p>
                          <w:p w14:paraId="43E58442" w14:textId="77777777" w:rsidR="00A31D54" w:rsidRPr="00770ABD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Towarzystwa Naukowego Prakseologii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CFA03" id="Prostokąt zaokrąglony 1" o:spid="_x0000_s1039" style="position:absolute;margin-left:155.95pt;margin-top:17.3pt;width:127.25pt;height:63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nZqhAIAAEkFAAAOAAAAZHJzL2Uyb0RvYy54bWysVM1OGzEQvlfqO1i+l91NE6ArNigCUVWK&#10;IAIqzo7XTlbxelzbSTbceTMejLH3B0pRD1Uvlscz3/x+47PzplZkJ6yrQBc0O0opEZpDWelVQX/e&#10;X305pcR5pkumQIuCHoSj59PPn872JhcjWIMqhSXoRLt8bwq69t7kSeL4WtTMHYERGpUSbM08inaV&#10;lJbt0XutklGaHid7sKWxwIVz+HrZKuk0+pdScH8jpROeqIJibj6eNp7LcCbTM5avLDPrindpsH/I&#10;omaVxqCDq0vmGdna6g9XdcUtOJD+iEOdgJQVF7EGrCZL31Vzt2ZGxFqwOc4MbXL/zy2/3i0sqUqc&#10;HSWa1TiiBSboYfP85Mkjg419flrh7A4kC83aG5cj5s4sbCjXmTnwjUNF8psmCK6zaaStgy0WS5rY&#10;+cPQedF4wvExO86O05MJJRx1p+l4Mp6EaAnLe7Sxzn8XUJNwKaiFrS5vcbyx62w3d7617+26jNok&#10;Yjr+oETIQ+lbIbFkDDuK6Eg2caEs2TGkSbmJlWLsaBkgslJqAGUfgZTvQZ1tgIlIwAGYfgR8jTZY&#10;x4ig/QCsKw3272DZ2vdVt7WGsn2zbNr5fu3nt4TygEO30G6DM/yqwqbOmfMLZpH+uCi40v4GD6lg&#10;X1DobpSswT5+9B7skZWopWSP61RQ92vLrKBE/dDI12/ZeBz2LwrjyckIBftWs3yr0dv6AnAUyEnM&#10;Ll6DvVf9VVqoH3DzZyEqqpjmGLug3NteuPDtmuPfwcVsFs1w5wzzc31neHAeGh34ct88MGs6Znnk&#10;5DX0q8fyd9xqbQNSw2zrQVaReKHVbV+7EeC+Rv52f0v4EN7K0er1B5y+AAAA//8DAFBLAwQUAAYA&#10;CAAAACEAbmYJKeAAAAAKAQAADwAAAGRycy9kb3ducmV2LnhtbEyPQU7DMBBF90jcwRokNog6ocWC&#10;EKcKIBYsKkTpAZzYxKH2OMRuGjg9wwp2M5qnP++X69k7Npkx9gEl5IsMmME26B47Cbu3p8sbYDEp&#10;1MoFNBK+TIR1dXpSqkKHI76aaZs6RiEYCyXBpjQUnMfWGq/iIgwG6fYeRq8SrWPH9aiOFO4dv8oy&#10;wb3qkT5YNZgHa9r99uAlfNx3F/Wzazap/5528fNxb1/qTMrzs7m+A5bMnP5g+NUndajIqQkH1JE5&#10;Ccs8vyWUhpUARsC1ECtgDZEiXwKvSv6/QvUDAAD//wMAUEsBAi0AFAAGAAgAAAAhALaDOJL+AAAA&#10;4QEAABMAAAAAAAAAAAAAAAAAAAAAAFtDb250ZW50X1R5cGVzXS54bWxQSwECLQAUAAYACAAAACEA&#10;OP0h/9YAAACUAQAACwAAAAAAAAAAAAAAAAAvAQAAX3JlbHMvLnJlbHNQSwECLQAUAAYACAAAACEA&#10;t1J2aoQCAABJBQAADgAAAAAAAAAAAAAAAAAuAgAAZHJzL2Uyb0RvYy54bWxQSwECLQAUAAYACAAA&#10;ACEAbmYJKeAAAAAKAQAADwAAAAAAAAAAAAAAAADeBAAAZHJzL2Rvd25yZXYueG1sUEsFBgAAAAAE&#10;AAQA8wAAAOsFAAAAAA==&#10;" fillcolor="white [3201]" strokecolor="black [3200]" strokeweight="2pt">
                <v:path arrowok="t"/>
                <v:textbox>
                  <w:txbxContent>
                    <w:p w14:paraId="11AA0DF1" w14:textId="77777777" w:rsidR="00A31D54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Zarząd Główny</w:t>
                      </w:r>
                    </w:p>
                    <w:p w14:paraId="43E58442" w14:textId="77777777" w:rsidR="00A31D54" w:rsidRPr="00770ABD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Towarzystwa Naukowego Prakseologii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54D709E" wp14:editId="04EF4B83">
                <wp:simplePos x="0" y="0"/>
                <wp:positionH relativeFrom="column">
                  <wp:posOffset>4144645</wp:posOffset>
                </wp:positionH>
                <wp:positionV relativeFrom="paragraph">
                  <wp:posOffset>217170</wp:posOffset>
                </wp:positionV>
                <wp:extent cx="1616075" cy="804545"/>
                <wp:effectExtent l="0" t="0" r="22225" b="14605"/>
                <wp:wrapNone/>
                <wp:docPr id="4" name="Prostokąt zaokrąglon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045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003DCB" w14:textId="77777777" w:rsidR="00A31D54" w:rsidRPr="00770ABD" w:rsidRDefault="00A31D54" w:rsidP="00A31D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Sąd Koleżeński TNP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D709E" id="Prostokąt zaokrąglony 4" o:spid="_x0000_s1040" style="position:absolute;margin-left:326.35pt;margin-top:17.1pt;width:127.25pt;height:63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O4lgIAAD0FAAAOAAAAZHJzL2Uyb0RvYy54bWysVM1u2zAMvg/YOwi6r7YDp+2COkXQIsOA&#10;oA3WDj0zspwYlUVNUuKk975ZH2yU7KTpz2mYDoIoUvz5+FEXl9tGsY20rkZd8Owk5UxqgWWtlwX/&#10;fT/9ds6Z86BLUKhlwXfS8cvx1y8XrRnJAa5QldIycqLdqDUFX3lvRknixEo24E7QSE3KCm0DnkS7&#10;TEoLLXlvVDJI09OkRVsai0I6R7fXnZKPo/+qksLfVpWTnqmCU24+7jbui7An4wsYLS2YVS36NOAf&#10;smig1hT04OoaPLC1rT+4amph0WHlTwQ2CVZVLWSsgarJ0nfV3K3AyFgLgePMASb3/9yKm83csros&#10;eM6ZhoZaNKcEPT6+PHv2BPhoX56X1LsdywNYrXEjenNn5jaU68wMxaMjRfJGEwTX22wr2wRbKpZt&#10;I/K7A/Jy65mgy+w0O03PhpwJ0p2n+TAfhmgJjPavjXX+h8SGhUPBLa51+YvaG1GHzcz5zn5vF7ND&#10;VZfTWqko7NyVsmwDxAQiUIktZwqcp8uCT+PqQ7rjZ0qztuCDYZ4SfQQQRSsFno6NIdCcXnIGaknc&#10;F97GXN68dh+C3lPJR4HTuD4LHAq5BrfqMo5eezOlQz0ysruv+xXvcPLbxTb2NDv0bIHljhptsZsA&#10;Z8S0pgAzAmAOlihP1dEY+1vaKoVUMvYnzlZonz67D/bERNJy1tIIERx/1mAllfdTE0e/Z3keZi4K&#10;+fBsQII91iyONXrdXCH1JqMPw4h4DPZe7Y+VxeaBpn0SopIKtKDYHfC9cOW70ab/QsjJJJrRnBnw&#10;M31nRHAeoAvQ3m8fwJqeTZ6acoP7cYPROz51tuGlxsnaY1VHsgWoO1x7+tOMRs72/0n4BI7laPX6&#10;643/AgAA//8DAFBLAwQUAAYACAAAACEAotsgGeAAAAAKAQAADwAAAGRycy9kb3ducmV2LnhtbEyP&#10;wU7DMAyG70i8Q2QkLogllNFtpemEEEhcOKxMg2PahLaQOFWSbd3bY05ws+VPv7+/XE/OsoMJcfAo&#10;4WYmgBlsvR6wk7B9e75eAotJoVbWo5FwMhHW1flZqQrtj7gxhzp1jEIwFkpCn9JYcB7b3jgVZ340&#10;SLdPH5xKtIaO66COFO4sz4TIuVMD0odejeaxN+13vXcSvuzTC68/5jic3l/j7mrT6GwZpLy8mB7u&#10;gSUzpT8YfvVJHSpyavwedWRWQn6XLQiVcDvPgBGwEgsaGiJzsQJelfx/heoHAAD//wMAUEsBAi0A&#10;FAAGAAgAAAAhALaDOJL+AAAA4QEAABMAAAAAAAAAAAAAAAAAAAAAAFtDb250ZW50X1R5cGVzXS54&#10;bWxQSwECLQAUAAYACAAAACEAOP0h/9YAAACUAQAACwAAAAAAAAAAAAAAAAAvAQAAX3JlbHMvLnJl&#10;bHNQSwECLQAUAAYACAAAACEA0YGzuJYCAAA9BQAADgAAAAAAAAAAAAAAAAAuAgAAZHJzL2Uyb0Rv&#10;Yy54bWxQSwECLQAUAAYACAAAACEAotsgGeAAAAAKAQAADwAAAAAAAAAAAAAAAADwBAAAZHJzL2Rv&#10;d25yZXYueG1sUEsFBgAAAAAEAAQA8wAAAP0FAAAAAA==&#10;" fillcolor="window" strokecolor="windowText" strokeweight="2pt">
                <v:path arrowok="t"/>
                <v:textbox>
                  <w:txbxContent>
                    <w:p w14:paraId="0F003DCB" w14:textId="77777777" w:rsidR="00A31D54" w:rsidRPr="00770ABD" w:rsidRDefault="00A31D54" w:rsidP="00A31D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Sąd Koleżeński TNP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2D41C7" w14:textId="77777777" w:rsidR="00A31D54" w:rsidRPr="00FE0E43" w:rsidRDefault="00A31D54" w:rsidP="00A31D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12CA9" w14:textId="77777777" w:rsidR="00A31D54" w:rsidRPr="0087621B" w:rsidRDefault="00A31D54" w:rsidP="00A31D5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5B202A" w14:textId="77777777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DE41D" w14:textId="77777777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552C4A" w14:textId="77777777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90E11C" w14:textId="77777777" w:rsidR="00A31D54" w:rsidRDefault="00F627AB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FEAF89" wp14:editId="7ADAF0AD">
                <wp:simplePos x="0" y="0"/>
                <wp:positionH relativeFrom="column">
                  <wp:posOffset>3602603</wp:posOffset>
                </wp:positionH>
                <wp:positionV relativeFrom="paragraph">
                  <wp:posOffset>76613</wp:posOffset>
                </wp:positionV>
                <wp:extent cx="510485" cy="5064981"/>
                <wp:effectExtent l="0" t="0" r="80645" b="59690"/>
                <wp:wrapNone/>
                <wp:docPr id="25" name="Łącznik prosty ze strzałk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485" cy="50649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CDBD7B" id="Łącznik prosty ze strzałką 25" o:spid="_x0000_s1026" type="#_x0000_t32" style="position:absolute;margin-left:283.65pt;margin-top:6.05pt;width:40.2pt;height:39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Pz7gEAAAoEAAAOAAAAZHJzL2Uyb0RvYy54bWysU81u2zAMvg/YOwi6L7aDpsiCOD2k2y7D&#10;FuznAVRZioXqD5QW27ltQN+sfa9RcuIOW1Fgwy60JfIjP36k1le90eQgIChna1rNSkqE5a5Rdl/T&#10;r1/evlpSEiKzDdPOipoOItCrzcsX686vxNy1TjcCCCaxYdX5mrYx+lVRBN4Kw8LMeWHRKR0YFvEI&#10;+6IB1mF2o4t5WV4WnYPGg+MiBLy9Hp10k/NLKXj8KGUQkeiaIreYLWR7k2yxWbPVHphvFT/RYP/A&#10;wjBlseiU6ppFRr6B+iOVURxccDLOuDOFk1JxkXvAbqryt24+t8yL3AuKE/wkU/h/afmHww6Iamo6&#10;X1BimcEZPXy/v+NHq24JChviQI4CZwhH9vDj9v6OYCCq1vmwQvDW7uB0Cn4HSYJegklfbI70Welh&#10;Ulr0kXC8XFTlxRILcnQtysuL18sqJS0e0R5CfCecQQ4Bp4b1mdq3ceusxaE6qLLc7PA+xBF4BqTS&#10;2iYbmdJvbEPi4LErBuC6U5HkL1IHI+f8FwctRuwnIVERZDnWyLsothrIgeEWMc6FjWe62mJ0gkml&#10;9QQsM7lngaf4BBV5T/8GPCFyZWfjBDbKOniqeuzPlOUYf1Zg7DtJcOOaIU8zS4MLlwdyehxpo389&#10;Z/jjE978BAAA//8DAFBLAwQUAAYACAAAACEAMGsV+98AAAAKAQAADwAAAGRycy9kb3ducmV2Lnht&#10;bEyPwU7DMBBE70j8g7VI3KiTAkkb4lSIiksvhVJx3sbbOCJeR7HbhH495gTH1TzNvC1Xk+3EmQbf&#10;OlaQzhIQxLXTLTcK9h+vdwsQPiBr7ByTgm/ysKqur0ostBv5nc670IhYwr5ABSaEvpDS14Ys+pnr&#10;iWN2dIPFEM+hkXrAMZbbTs6TJJMWW44LBnt6MVR/7U5WwdK/meDNJ62P2zTbXrBZb/ajUrc30/MT&#10;iEBT+IPhVz+qQxWdDu7E2otOwWOW30c0BvMURASyhzwHcVCwSJY5yKqU/1+ofgAAAP//AwBQSwEC&#10;LQAUAAYACAAAACEAtoM4kv4AAADhAQAAEwAAAAAAAAAAAAAAAAAAAAAAW0NvbnRlbnRfVHlwZXNd&#10;LnhtbFBLAQItABQABgAIAAAAIQA4/SH/1gAAAJQBAAALAAAAAAAAAAAAAAAAAC8BAABfcmVscy8u&#10;cmVsc1BLAQItABQABgAIAAAAIQAgmYPz7gEAAAoEAAAOAAAAAAAAAAAAAAAAAC4CAABkcnMvZTJv&#10;RG9jLnhtbFBLAQItABQABgAIAAAAIQAwaxX73wAAAAoBAAAPAAAAAAAAAAAAAAAAAEgEAABkcnMv&#10;ZG93bnJldi54bWxQSwUGAAAAAAQABADzAAAAVAUAAAAA&#10;" strokecolor="#4579b8 [3044]">
                <v:stroke endarrow="open"/>
              </v:shape>
            </w:pict>
          </mc:Fallback>
        </mc:AlternateContent>
      </w:r>
    </w:p>
    <w:p w14:paraId="7E18BAEC" w14:textId="77777777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C7E214" w14:textId="77777777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8D3F0" w14:textId="77777777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75A49" w14:textId="77777777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BF498E" w14:textId="77777777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75BEC8" w14:textId="77777777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4AB3E" w14:textId="1B4C9FA4" w:rsidR="00A31D54" w:rsidRDefault="00FB3AE9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9506C1" wp14:editId="7F3ED806">
                <wp:simplePos x="0" y="0"/>
                <wp:positionH relativeFrom="column">
                  <wp:posOffset>2900928</wp:posOffset>
                </wp:positionH>
                <wp:positionV relativeFrom="paragraph">
                  <wp:posOffset>236110</wp:posOffset>
                </wp:positionV>
                <wp:extent cx="890547" cy="1652408"/>
                <wp:effectExtent l="38100" t="0" r="24130" b="62230"/>
                <wp:wrapNone/>
                <wp:docPr id="1979836010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0547" cy="16524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3A00C" id="Łącznik prosty ze strzałką 2" o:spid="_x0000_s1026" type="#_x0000_t32" style="position:absolute;margin-left:228.4pt;margin-top:18.6pt;width:70.1pt;height:130.1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2a/QEAAB4EAAAOAAAAZHJzL2Uyb0RvYy54bWysU9uO0zAQfUfiHyy/06Rlt9tGbfehy+UB&#10;QcXlA7zOuLHWN9mmafoG0v7Z7n8xdtKAACGBeBnF9pwzc85MVtdHrcgBfJDWrOl0UlIChttamv2a&#10;fvr48tmCkhCZqZmyBta0g0CvN0+frFpXwcw2VtXgCZKYULVuTZsYXVUUgTegWZhYBwYfhfWaRTz6&#10;fVF71iK7VsWsLOdFa33tvOUQAt7e9I90k/mFAB7fCREgErWm2FvM0ed4m2KxWbFq75lrJB/aYP/Q&#10;hWbSYNGR6oZFRj57+QuVltzbYEWccKsLK4TkkDWgmmn5k5oPDXOQtaA5wY02hf9Hy98edp7IGme3&#10;vFouns+xC0oM0zirxy8P9/xk5B1Bg0PsyAlwlv7EHr/ePdyTWTKvdaFCjq3Z+eEU3M4nJ47CayKU&#10;dK+RO3uDaskxW9+N1sMxEo6Xi2V5eXFFCcen6fxydlEuEn3R8yQ+50N8BVZjMwHHiI0wuW/i1hqD&#10;U7a+r8EOb0LsgWdAAiuTYmRSvTA1iZ1DedFLZvYKhjoppUhyegH5K3YKevh7EOgSNtqXyfsJW+XJ&#10;geFmMc7BxOnIhNkJJqRSI7DMHvwROOQnKOTd/RvwiMiVrYkjWEtj/e+qx+O5ZdHnnx3odScLbm3d&#10;5dFma3AJ80yGHyZt+Y/nDP/+W2++AQAA//8DAFBLAwQUAAYACAAAACEAMOwBouIAAAAKAQAADwAA&#10;AGRycy9kb3ducmV2LnhtbEyPzU7DMBCE70i8g7VI3KjT0CYkxKn4EQIuSLTQsxtvk4h4ncZOG96e&#10;5QTH0c7OfFOsJtuJIw6+daRgPotAIFXOtFQr+Ng8Xd2A8EGT0Z0jVPCNHlbl+Vmhc+NO9I7HdagF&#10;h5DPtYImhD6X0lcNWu1nrkfi294NVgeWQy3NoE8cbjsZR1EirW6JGxrd40OD1dd6tIyxfz7MX7Nk&#10;e799HN8+4016eKkGpS4vprtbEAGn8GeGX3z+gZKZdm4k40WnYLFMGD0ouE5jEGxYZimP2ymIs3QB&#10;sizk/wnlDwAAAP//AwBQSwECLQAUAAYACAAAACEAtoM4kv4AAADhAQAAEwAAAAAAAAAAAAAAAAAA&#10;AAAAW0NvbnRlbnRfVHlwZXNdLnhtbFBLAQItABQABgAIAAAAIQA4/SH/1gAAAJQBAAALAAAAAAAA&#10;AAAAAAAAAC8BAABfcmVscy8ucmVsc1BLAQItABQABgAIAAAAIQCMLV2a/QEAAB4EAAAOAAAAAAAA&#10;AAAAAAAAAC4CAABkcnMvZTJvRG9jLnhtbFBLAQItABQABgAIAAAAIQAw7AGi4gAAAAoBAAAPAAAA&#10;AAAAAAAAAAAAAFcEAABkcnMvZG93bnJldi54bWxQSwUGAAAAAAQABADzAAAAZgUAAAAA&#10;" strokecolor="#4579b8 [3044]">
                <v:stroke endarrow="block"/>
              </v:shape>
            </w:pict>
          </mc:Fallback>
        </mc:AlternateContent>
      </w:r>
    </w:p>
    <w:p w14:paraId="45CA1FEC" w14:textId="7E6FBA5F" w:rsidR="00A31D54" w:rsidRDefault="00FB3AE9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4DC833" wp14:editId="3C501170">
                <wp:simplePos x="0" y="0"/>
                <wp:positionH relativeFrom="column">
                  <wp:posOffset>1771843</wp:posOffset>
                </wp:positionH>
                <wp:positionV relativeFrom="paragraph">
                  <wp:posOffset>212724</wp:posOffset>
                </wp:positionV>
                <wp:extent cx="0" cy="1070997"/>
                <wp:effectExtent l="0" t="0" r="38100" b="34290"/>
                <wp:wrapNone/>
                <wp:docPr id="121042342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09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11C7F" id="Łącznik prosty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16.75pt" to="139.5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bIxQEAAMoDAAAOAAAAZHJzL2Uyb0RvYy54bWysU01v1DAQvSP1P1i+d/NBRdlosz20gguC&#10;FZQf4DrjjYW/ZJtNwo0D/wz+F2NnN0WAVLXqxYnteW/mvRlvrkatyAF8kNa0tFqVlIDhtpNm39LP&#10;t2/OX1MSIjMdU9ZASycI9Gp79mIzuAZq21vVgSdIYkIzuJb2MbqmKALvQbOwsg4MXgrrNYu49fui&#10;82xAdq2KuixfFYP1nfOWQwh4ejNf0m3mFwJ4/CBEgEhUS7G2mFef17u0FtsNa/aeuV7yYxnsCVVo&#10;Jg0mXahuWGTkq5f/UGnJvQ1WxBW3urBCSA5ZA6qpyr/UfOqZg6wFzQlusSk8Hy1/f9h5IjvsXV2V&#10;F/XLi3pNiWEae/Xr+88f/JuRXwgaHOJEqmTX4EKDqGuz88ddcDuftI/C6/RFVWTMFk+LxTBGwudD&#10;jqdVeVmu15eJr7gHOh/iW7Aa8wXslJImqWcNO7wLcQ49hSAuFTKnzn9xUpCClfkIAhVhsiqj8yzB&#10;tfLkwHAKGOdgYpaCqXN0ggmp1AIsHwYe4xMU8pw9BrwgcmZr4gLW0lj/v+xxPJUs5viTA7PuZMGd&#10;7abclGwNDkw29zjcaSL/3Gf4/RPc/gYAAP//AwBQSwMEFAAGAAgAAAAhADfFZ/rhAAAACgEAAA8A&#10;AABkcnMvZG93bnJldi54bWxMj8FOwzAQRO9I/IO1SFxQ65CSUkKcCpCqHgpCNHyAGy9JRLyOYidN&#10;+XoWcYDb7s5o9k22nmwrRux940jB9TwCgVQ601Cl4L3YzFYgfNBkdOsIFZzQwzo/P8t0atyR3nDc&#10;h0pwCPlUK6hD6FIpfVmj1X7uOiTWPlxvdeC1r6Tp9ZHDbSvjKFpKqxviD7Xu8KnG8nM/WAXbzSPu&#10;ktNQ3ZhkW1yNxfPL1+tKqcuL6eEeRMAp/JnhB5/RIWemgxvIeNEqiG/vuEtQsFgkINjwezjwEMUx&#10;yDyT/yvk3wAAAP//AwBQSwECLQAUAAYACAAAACEAtoM4kv4AAADhAQAAEwAAAAAAAAAAAAAAAAAA&#10;AAAAW0NvbnRlbnRfVHlwZXNdLnhtbFBLAQItABQABgAIAAAAIQA4/SH/1gAAAJQBAAALAAAAAAAA&#10;AAAAAAAAAC8BAABfcmVscy8ucmVsc1BLAQItABQABgAIAAAAIQAKElbIxQEAAMoDAAAOAAAAAAAA&#10;AAAAAAAAAC4CAABkcnMvZTJvRG9jLnhtbFBLAQItABQABgAIAAAAIQA3xWf64QAAAAoBAAAPAAAA&#10;AAAAAAAAAAAAAB8EAABkcnMvZG93bnJldi54bWxQSwUGAAAAAAQABADzAAAALQUAAAAA&#10;" strokecolor="#4579b8 [3044]"/>
            </w:pict>
          </mc:Fallback>
        </mc:AlternateContent>
      </w:r>
    </w:p>
    <w:p w14:paraId="763775A0" w14:textId="77777777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8739C" w14:textId="77777777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80483" w14:textId="28DD8E3D" w:rsidR="00A31D54" w:rsidRDefault="00704209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FE1E94" wp14:editId="6E2130AB">
                <wp:simplePos x="0" y="0"/>
                <wp:positionH relativeFrom="column">
                  <wp:posOffset>-71562</wp:posOffset>
                </wp:positionH>
                <wp:positionV relativeFrom="paragraph">
                  <wp:posOffset>87327</wp:posOffset>
                </wp:positionV>
                <wp:extent cx="1616075" cy="804545"/>
                <wp:effectExtent l="0" t="0" r="22225" b="14605"/>
                <wp:wrapNone/>
                <wp:docPr id="1352629560" name="Prostokąt zaokrąglon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045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BC14E8" w14:textId="77777777" w:rsidR="00FB3AE9" w:rsidRDefault="00FB3AE9" w:rsidP="007042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3A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Zespół ds. Promocji </w:t>
                            </w:r>
                          </w:p>
                          <w:p w14:paraId="23E8C8BC" w14:textId="2D8815E1" w:rsidR="00704209" w:rsidRPr="00FB3AE9" w:rsidRDefault="00704209" w:rsidP="007042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3A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ZG TNP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E1E94" id="_x0000_s1041" style="position:absolute;left:0;text-align:left;margin-left:-5.65pt;margin-top:6.9pt;width:127.2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MfnQIAAEYFAAAOAAAAZHJzL2Uyb0RvYy54bWysVM1u2zAMvg/YOwi6r3ayJE2NOkXQIsOA&#10;oA3WDj0zspwYlUVNUuKk975ZH2yU7LTpz2mYDoIoUiS/j6TOL3a1YltpXYU6572TlDOpBRaVXuX8&#10;993s25gz50EXoFDLnO+l4xeTr1/OG5PJPq5RFdIycqJd1picr703WZI4sZY1uBM0UpOyRFuDJ9Gu&#10;ksJCQ95rlfTTdJQ0aAtjUUjn6PaqVfJJ9F+WUvibsnTSM5Vzys3H3cZ9GfZkcg7ZyoJZV6JLA/4h&#10;ixoqTUFfXF2BB7ax1QdXdSUsOiz9icA6wbKshIwYCE0vfYfmdg1GRixEjjMvNLn/51ZcbxeWVQXV&#10;7vuwP+qfDUdEk4aaarWgTD0+PD959gj4YJ+fVlTEPRsH1hrjMnp8axY24HZmjuLBkSJ5owmC62x2&#10;pa2DLaFmu1iC/UsJ5M4zQZe9UW+Ung45E6Qbp4PhYBiiJZAdXhvr/A+JNQuHnFvc6OIX1TnSD9u5&#10;8639wS5mh6oqZpVSUdi7S2XZFqglqJMKbDhT4Dxd5nwWVxfSHT9TmjU57w8HKREkgHq1VODpWBti&#10;z+kVZ6BWNATC25jLm9fuQ9A7gnwUOI3rs8AByBW4dZtx9NqZKR3wyNjmHe5XvsPJ75a7triRxXC1&#10;xGJPFbfYjoIzYlZRgDkRsABLvU/oaJ79DW2lQoKM3YmzNdrHz+6DPbUkaTlraJaIjj8bsJLg/dTU&#10;rGe9wSAMXxQGw9M+CfZYszzW6E19iVSbHv0cRsRjsPfqcCwt1vc09tMQlVSgBcVuie+ES9/OOH0c&#10;Qk6n0YwGzoCf61sjgvNAXaD2bncP1nTd5Kko13iYO8je9VNrG15qnG48llVstldeu/anYY09230s&#10;4Tc4lqPV6/c3+QsAAP//AwBQSwMEFAAGAAgAAAAhANmMflLfAAAACgEAAA8AAABkcnMvZG93bnJl&#10;di54bWxMj81OwzAQhO9IvIO1SFxQ6/yBqhCnQggkLhwaEHB04iUJxOvIdtv07VlOcNyZT7Mz1Xax&#10;kzigD6MjBek6AYHUOTNSr+D15XG1ARGiJqMnR6jghAG29flZpUvjjrTDQxN7wSEUSq1giHEupQzd&#10;gFaHtZuR2Pt03urIp++l8frI4XaSWZLcSKtH4g+DnvF+wO672VsFX9PDk2w+ChpP78/h7WrXmmzj&#10;lbq8WO5uQURc4h8Mv/W5OtTcqXV7MkFMClZpmjPKRs4TGMiKPAPRslAk1yDrSv6fUP8AAAD//wMA&#10;UEsBAi0AFAAGAAgAAAAhALaDOJL+AAAA4QEAABMAAAAAAAAAAAAAAAAAAAAAAFtDb250ZW50X1R5&#10;cGVzXS54bWxQSwECLQAUAAYACAAAACEAOP0h/9YAAACUAQAACwAAAAAAAAAAAAAAAAAvAQAAX3Jl&#10;bHMvLnJlbHNQSwECLQAUAAYACAAAACEAjEPzH50CAABGBQAADgAAAAAAAAAAAAAAAAAuAgAAZHJz&#10;L2Uyb0RvYy54bWxQSwECLQAUAAYACAAAACEA2Yx+Ut8AAAAKAQAADwAAAAAAAAAAAAAAAAD3BAAA&#10;ZHJzL2Rvd25yZXYueG1sUEsFBgAAAAAEAAQA8wAAAAMGAAAAAA==&#10;" fillcolor="window" strokecolor="windowText" strokeweight="2pt">
                <v:path arrowok="t"/>
                <v:textbox>
                  <w:txbxContent>
                    <w:p w14:paraId="58BC14E8" w14:textId="77777777" w:rsidR="00FB3AE9" w:rsidRDefault="00FB3AE9" w:rsidP="007042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3A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Zespół ds. Promocji </w:t>
                      </w:r>
                    </w:p>
                    <w:p w14:paraId="23E8C8BC" w14:textId="2D8815E1" w:rsidR="00704209" w:rsidRPr="00FB3AE9" w:rsidRDefault="00704209" w:rsidP="007042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3A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ZG TNP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81CB18" w14:textId="57BD4E96" w:rsidR="00A31D54" w:rsidRDefault="00FB3AE9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4F701C8C" wp14:editId="66B9C170">
                <wp:simplePos x="0" y="0"/>
                <wp:positionH relativeFrom="column">
                  <wp:posOffset>1534492</wp:posOffset>
                </wp:positionH>
                <wp:positionV relativeFrom="paragraph">
                  <wp:posOffset>227771</wp:posOffset>
                </wp:positionV>
                <wp:extent cx="234950" cy="0"/>
                <wp:effectExtent l="38100" t="76200" r="0" b="114300"/>
                <wp:wrapNone/>
                <wp:docPr id="1856080964" name="Łącznik prosty ze strzałką 1856080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A74B3" id="Łącznik prosty ze strzałką 1856080964" o:spid="_x0000_s1026" type="#_x0000_t32" style="position:absolute;margin-left:120.85pt;margin-top:17.95pt;width:18.5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MJGgIAAAAEAAAOAAAAZHJzL2Uyb0RvYy54bWysU8GO2jAQvVfqP1i5lwQKCCJgpUJpD9su&#10;0rYfMDhOYuHYlsclsLdW2j/b/a+OHWDZ9lb1Ytkznuc3855nN4dGsb1wKI2eJ/1eljChuSmkrubJ&#10;92/rd5OEoQddgDJazJOjwORm8fbNrLW5GJjaqEI4RiAa89bOk9p7m6cp8lo0gD1jhaZkaVwDno6u&#10;SgsHLaE3Kh1k2ThtjSusM1wgUnTVJZNFxC9Lwf1dWaLwTM0T4ubj6uK6DWu6mEFeObC15Cca8A8s&#10;GpCaHr1ArcAD++HkX1CN5M6gKX2PmyY1ZSm5iD1QN/3sj27ua7Ai9kLDQXsZE/4/WP51v3FMFqTd&#10;ZDTOJtl0PEyYhoa0ev759MgftNwxGjD6I3sQpKV7gOdfu6dHdlVAU2wt5gS21BsX5sAP+t7eGr5D&#10;yqWvkuGAtrt2KF3DSiXtZyIQB0gjYYeoz/Gijzh4xik4eD+cjkhFfk6lkAeE8KB16D8J0xBXJJWJ&#10;J8iq9kujNZnAuA4d9rfoA6OXglCszVoqFb2gNGvnyXQ0GNE7QI4sFXjaNpZmhLpKGKiKrM69i3zR&#10;KFmE6oCDrtoulWN7ILsN15P+h1V3qYZCdFFqIDvZDsF/MUUX7mfnOFE7wUSar/BDbyvAuquJqc7B&#10;HqT6qAvmj5aEA+dMGxKEpXQgJuJXOPX+IkDYbU1x3LizSmSzWHb6EsHH12faX3/cxW8AAAD//wMA&#10;UEsDBBQABgAIAAAAIQAKR2cv4AAAAAkBAAAPAAAAZHJzL2Rvd25yZXYueG1sTI/BTsJAEIbvJrzD&#10;Zki8yZZiBUu3BE08cPBAbUK8Ld2xbejONt0Fqk/vGA96nH++/PNNthltJy44+NaRgvksAoFUOdNS&#10;raB8e7lbgfBBk9GdI1TwiR42+eQm06lxV9rjpQi14BLyqVbQhNCnUvqqQav9zPVIvPtwg9WBx6GW&#10;ZtBXLredjKPoQVrdEl9odI/PDVan4mwVuN3h5N6fyugrKZPFIR774nWXKHU7HbdrEAHH8AfDjz6r&#10;Q85OR3cm40WnIL6fLxlVsEgeQTAQL1ccHH8DmWfy/wf5NwAAAP//AwBQSwECLQAUAAYACAAAACEA&#10;toM4kv4AAADhAQAAEwAAAAAAAAAAAAAAAAAAAAAAW0NvbnRlbnRfVHlwZXNdLnhtbFBLAQItABQA&#10;BgAIAAAAIQA4/SH/1gAAAJQBAAALAAAAAAAAAAAAAAAAAC8BAABfcmVscy8ucmVsc1BLAQItABQA&#10;BgAIAAAAIQAsOrMJGgIAAAAEAAAOAAAAAAAAAAAAAAAAAC4CAABkcnMvZTJvRG9jLnhtbFBLAQIt&#10;ABQABgAIAAAAIQAKR2cv4AAAAAkBAAAPAAAAAAAAAAAAAAAAAHQEAABkcnMvZG93bnJldi54bWxQ&#10;SwUGAAAAAAQABADzAAAAgQUAAAAA&#10;" strokecolor="#4a7ebb">
                <v:stroke endarrow="open"/>
                <o:lock v:ext="edit" shapetype="f"/>
              </v:shape>
            </w:pict>
          </mc:Fallback>
        </mc:AlternateContent>
      </w:r>
    </w:p>
    <w:p w14:paraId="2458FF5C" w14:textId="722A3196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492EC6" w14:textId="41009C7D" w:rsidR="00A31D54" w:rsidRDefault="00FB3AE9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04C0A" wp14:editId="7A4F29B1">
                <wp:simplePos x="0" y="0"/>
                <wp:positionH relativeFrom="column">
                  <wp:posOffset>2059388</wp:posOffset>
                </wp:positionH>
                <wp:positionV relativeFrom="paragraph">
                  <wp:posOffset>95416</wp:posOffset>
                </wp:positionV>
                <wp:extent cx="1616075" cy="804545"/>
                <wp:effectExtent l="0" t="0" r="22225" b="14605"/>
                <wp:wrapNone/>
                <wp:docPr id="251448477" name="Prostokąt zaokrąglon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045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70564D" w14:textId="1704F870" w:rsidR="00FB3AE9" w:rsidRPr="00770ABD" w:rsidRDefault="00FB3AE9" w:rsidP="00FB3A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Instytut Finansów Korporacji i Inwestycji SGH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04C0A" id="_x0000_s1042" style="position:absolute;left:0;text-align:left;margin-left:162.15pt;margin-top:7.5pt;width:127.2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HeenAIAAEUFAAAOAAAAZHJzL2Uyb0RvYy54bWysVM1u2zAMvg/YOwi6r7YDJ+mMOkXQIsOA&#10;oA3WDj0rshwblUVNUmKn975ZH2yU7KTpz2mYDoIoUvz5+FEXl10jyU4YW4PKaXIWUyIUh6JWm5z+&#10;vl98O6fEOqYKJkGJnO6FpZezr18uWp2JEVQgC2EIOlE2a3VOK+d0FkWWV6Jh9gy0UKgswTTMoWg2&#10;UWFYi94bGY3ieBK1YAptgAtr8fa6V9JZ8F+WgrvbsrTCEZlTzM2F3YR97fdodsGyjWG6qvmQBvuH&#10;LBpWKwx6dHXNHCNbU39w1dTcgIXSnXFoIijLmotQA1aTxO+quauYFqEWBMfqI0z2/7nlN7uVIXWR&#10;09E4SdPzdDqlRLEGW7XCRB08vjw78sTg0bw8b7CHezLxoLXaZvj2Tq+ML9vqJfBHi4rojcYLdrDp&#10;StN4WyyadKED+2MHROcIx8tkkkzi6ZgSjrrzOB2nYx8tYtnhtTbW/RDQEH/IqYGtKn5hmwP6bLe0&#10;rrc/2IXsQNbFopYyCHt7JQ3ZMWQEEqmAlhLJrMPLnC7CGkLa02dSkdaDlMZII86QqqVkDo+NRvCs&#10;2lDC5AZngDsTcnnz2n4Ieo8lnwSOw/ossC/kmtmqzzh4Hcyk8vWIwPKh7le8/cl16y70Njn2bA3F&#10;HhtuoJ8Eq/mixgBLBGDFDFIfq8Nxdre4lRKwZBhOlFRgnj679/bISNRS0uIoIRx/tswILO+nQq5+&#10;R2L52QtCOp6OUDCnmvWpRm2bK8DeJPhxaB6O3t7Jw7E00Dzg1M99VFQxxTF2D/wgXLl+xPHf4GI+&#10;D2Y4b5q5pbrT3Dv30Hlo77sHZvTAJodNuYHD2LHsHZ96W/9SwXzroKwD2TzUPa4D/XFWA2eHf8V/&#10;BqdysHr9/WZ/AQAA//8DAFBLAwQUAAYACAAAACEA9zpuW+AAAAAKAQAADwAAAGRycy9kb3ducmV2&#10;LnhtbEyPwU7DMBBE70j8g7VIXBB1mqY0CnEqhEDiwqEBAUcnXpKAvY5it03/nuUEx515mp0pt7Oz&#10;4oBTGDwpWC4SEEitNwN1Cl5fHq9zECFqMtp6QgUnDLCtzs9KXRh/pB0e6tgJDqFQaAV9jGMhZWh7&#10;dDos/IjE3qefnI58Tp00kz5yuLMyTZIb6fRA/KHXI9732H7Xe6fgyz48yfojo+H0/hzernaNSfNJ&#10;qcuL+e4WRMQ5/sHwW5+rQ8WdGr8nE4RVsEqzFaNsrHkTA+tNzlsaFrLlBmRVyv8Tqh8AAAD//wMA&#10;UEsBAi0AFAAGAAgAAAAhALaDOJL+AAAA4QEAABMAAAAAAAAAAAAAAAAAAAAAAFtDb250ZW50X1R5&#10;cGVzXS54bWxQSwECLQAUAAYACAAAACEAOP0h/9YAAACUAQAACwAAAAAAAAAAAAAAAAAvAQAAX3Jl&#10;bHMvLnJlbHNQSwECLQAUAAYACAAAACEAOGR3npwCAABFBQAADgAAAAAAAAAAAAAAAAAuAgAAZHJz&#10;L2Uyb0RvYy54bWxQSwECLQAUAAYACAAAACEA9zpuW+AAAAAKAQAADwAAAAAAAAAAAAAAAAD2BAAA&#10;ZHJzL2Rvd25yZXYueG1sUEsFBgAAAAAEAAQA8wAAAAMGAAAAAA==&#10;" fillcolor="window" strokecolor="windowText" strokeweight="2pt">
                <v:path arrowok="t"/>
                <v:textbox>
                  <w:txbxContent>
                    <w:p w14:paraId="6370564D" w14:textId="1704F870" w:rsidR="00FB3AE9" w:rsidRPr="00770ABD" w:rsidRDefault="00FB3AE9" w:rsidP="00FB3A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Instytut Finansów Korporacji i Inwestycji SGH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94228E" w14:textId="77777777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E81C2" w14:textId="77777777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4BB4D" w14:textId="77777777" w:rsidR="00A31D54" w:rsidRDefault="00555B1E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1619E6" wp14:editId="10612BD3">
                <wp:simplePos x="0" y="0"/>
                <wp:positionH relativeFrom="column">
                  <wp:posOffset>4141470</wp:posOffset>
                </wp:positionH>
                <wp:positionV relativeFrom="paragraph">
                  <wp:posOffset>252730</wp:posOffset>
                </wp:positionV>
                <wp:extent cx="1616075" cy="804545"/>
                <wp:effectExtent l="0" t="0" r="22225" b="14605"/>
                <wp:wrapNone/>
                <wp:docPr id="24" name="Prostokąt zaokrąglon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8045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420800" w14:textId="77777777" w:rsidR="00FA5790" w:rsidRPr="00770ABD" w:rsidRDefault="00FA5790" w:rsidP="00FA57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Wyższa Szkoła Humanitas w Sosonowcu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619E6" id="Prostokąt zaokrąglony 24" o:spid="_x0000_s1043" style="position:absolute;left:0;text-align:left;margin-left:326.1pt;margin-top:19.9pt;width:127.25pt;height:6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itmAIAAD8FAAAOAAAAZHJzL2Uyb0RvYy54bWysVM1u2zAMvg/YOwi6r3YCp+2COkXQIsOA&#10;oA2WDj0zspwYlUVNUmKn975ZH2yU7LTpz2mYDoIoUvz5+FEXl22t2E5aV6HO+eAk5UxqgUWl1zn/&#10;fTf7ds6Z86ALUKhlzvfS8cvJ1y8XjRnLIW5QFdIycqLduDE533hvxknixEbW4E7QSE3KEm0NnkS7&#10;TgoLDXmvVTJM09OkQVsYi0I6R7fXnZJPov+ylMLflqWTnqmcU24+7jbuq7AnkwsYry2YTSX6NOAf&#10;sqih0hT0xdU1eGBbW31wVVfCosPSnwisEyzLSshYA1UzSN9Vs9yAkbEWAseZF5jc/3MrbnYLy6oi&#10;58OMMw019WhBGXp8eH7y7BHwwT4/ral5e0YWBFdj3JheLc3ChoKdmaN4cKRI3miC4HqbtrR1sKVy&#10;WRux379gL1vPBF0OTgen6dmIM0G68zQbZaMQLYHx4bWxzv+QWLNwyLnFrS5+UYMj7rCbO9/ZH+xi&#10;dqiqYlYpFYW9u1KW7YC4QBQqsOFMgfN0mfNZXH1Id/xMadYQPKMsJQIJIJKWCjwda0OwOb3mDNSa&#10;2C+8jbm8ee0+BL2jko8Cp3F9FjgUcg1u02UcvfZmSod6ZOR3X/cr3uHk21Ubuzo4C0/C1QqLPbXa&#10;YjcDzohZRQHmBMACLJGeqqNB9re0lQqpZOxPnG3QPn52H+yJi6TlrKEhIjj+bMFKKu+nJpZ+H2RZ&#10;mLooZKOzIQn2WLM61uhtfYXUmwF9GUbEY7D36nAsLdb3NO/TEJVUoAXF7oDvhSvfDTf9GEJOp9GM&#10;Js2An+ulEcF5gC5Ae9fegzU9mzw15QYPAwfjd3zqbMNLjdOtx7KKZHvFtac/TWnkbP+jhG/gWI5W&#10;r//e5C8AAAD//wMAUEsDBBQABgAIAAAAIQDcepw+4AAAAAoBAAAPAAAAZHJzL2Rvd25yZXYueG1s&#10;TI/BTsMwEETvSPyDtUhcUOsQqGlDnAohkLj00FABRyc2ScBeR7bbpn/PcoLjap9m3pTryVl2MCEO&#10;HiVczzNgBluvB+wk7F6fZ0tgMSnUyno0Ek4mwro6PytVof0Rt+ZQp45RCMZCSehTGgvOY9sbp+Lc&#10;jwbp9+mDU4nO0HEd1JHCneV5lgnu1IDU0KvRPPam/a73TsKXfXrh9cctDqf3TXy72jY6XwYpLy+m&#10;h3tgyUzpD4ZffVKHipwav0cdmZUgFnlOqISbFU0gYJWJO2ANkUIsgFcl/z+h+gEAAP//AwBQSwEC&#10;LQAUAAYACAAAACEAtoM4kv4AAADhAQAAEwAAAAAAAAAAAAAAAAAAAAAAW0NvbnRlbnRfVHlwZXNd&#10;LnhtbFBLAQItABQABgAIAAAAIQA4/SH/1gAAAJQBAAALAAAAAAAAAAAAAAAAAC8BAABfcmVscy8u&#10;cmVsc1BLAQItABQABgAIAAAAIQBsYOitmAIAAD8FAAAOAAAAAAAAAAAAAAAAAC4CAABkcnMvZTJv&#10;RG9jLnhtbFBLAQItABQABgAIAAAAIQDcepw+4AAAAAoBAAAPAAAAAAAAAAAAAAAAAPIEAABkcnMv&#10;ZG93bnJldi54bWxQSwUGAAAAAAQABADzAAAA/wUAAAAA&#10;" fillcolor="window" strokecolor="windowText" strokeweight="2pt">
                <v:path arrowok="t"/>
                <v:textbox>
                  <w:txbxContent>
                    <w:p w14:paraId="57420800" w14:textId="77777777" w:rsidR="00FA5790" w:rsidRPr="00770ABD" w:rsidRDefault="00FA5790" w:rsidP="00FA57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Wyższa Szkoła Humanitas w Sosonowcu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527249" w14:textId="77777777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710FD" w14:textId="77777777" w:rsidR="00A31D5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3BC24" w14:textId="77777777" w:rsidR="00DC3E50" w:rsidRDefault="00DC3E50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9D431" w14:textId="77777777" w:rsidR="00761922" w:rsidRDefault="00761922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3128DD" w14:textId="0BE48473" w:rsidR="00D040B3" w:rsidRPr="000C7F24" w:rsidRDefault="00A31D54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F24">
        <w:rPr>
          <w:rFonts w:ascii="Times New Roman" w:hAnsi="Times New Roman" w:cs="Times New Roman"/>
          <w:b/>
          <w:sz w:val="28"/>
          <w:szCs w:val="28"/>
        </w:rPr>
        <w:lastRenderedPageBreak/>
        <w:t>Załącznik 2</w:t>
      </w:r>
      <w:r w:rsidR="00E31EC9" w:rsidRPr="000C7F24">
        <w:rPr>
          <w:rFonts w:ascii="Times New Roman" w:hAnsi="Times New Roman" w:cs="Times New Roman"/>
          <w:b/>
          <w:sz w:val="28"/>
          <w:szCs w:val="28"/>
        </w:rPr>
        <w:t>.</w:t>
      </w:r>
    </w:p>
    <w:p w14:paraId="3AF966A6" w14:textId="14D98E75" w:rsidR="00442EF2" w:rsidRPr="000C7F24" w:rsidRDefault="00C12CAE" w:rsidP="00E31E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F24">
        <w:rPr>
          <w:rFonts w:ascii="Times New Roman" w:hAnsi="Times New Roman" w:cs="Times New Roman"/>
          <w:b/>
          <w:sz w:val="28"/>
          <w:szCs w:val="28"/>
        </w:rPr>
        <w:t xml:space="preserve">Wykaz </w:t>
      </w:r>
      <w:r w:rsidR="00A635B9" w:rsidRPr="000C7F24">
        <w:rPr>
          <w:rFonts w:ascii="Times New Roman" w:hAnsi="Times New Roman" w:cs="Times New Roman"/>
          <w:b/>
          <w:sz w:val="28"/>
          <w:szCs w:val="28"/>
        </w:rPr>
        <w:t xml:space="preserve">ważniejszych </w:t>
      </w:r>
      <w:r w:rsidRPr="000C7F24">
        <w:rPr>
          <w:rFonts w:ascii="Times New Roman" w:hAnsi="Times New Roman" w:cs="Times New Roman"/>
          <w:b/>
          <w:sz w:val="28"/>
          <w:szCs w:val="28"/>
        </w:rPr>
        <w:t xml:space="preserve">publikacji członków </w:t>
      </w:r>
      <w:r w:rsidR="00674EDA" w:rsidRPr="000C7F24">
        <w:rPr>
          <w:rFonts w:ascii="Times New Roman" w:hAnsi="Times New Roman" w:cs="Times New Roman"/>
          <w:b/>
          <w:sz w:val="28"/>
          <w:szCs w:val="28"/>
        </w:rPr>
        <w:t xml:space="preserve">władz </w:t>
      </w:r>
      <w:r w:rsidR="00E31EC9" w:rsidRPr="000C7F24">
        <w:rPr>
          <w:rFonts w:ascii="Times New Roman" w:hAnsi="Times New Roman" w:cs="Times New Roman"/>
          <w:b/>
          <w:sz w:val="28"/>
          <w:szCs w:val="28"/>
        </w:rPr>
        <w:t xml:space="preserve">TNP </w:t>
      </w:r>
      <w:r w:rsidR="000C7F24">
        <w:rPr>
          <w:rFonts w:ascii="Times New Roman" w:hAnsi="Times New Roman" w:cs="Times New Roman"/>
          <w:b/>
          <w:sz w:val="28"/>
          <w:szCs w:val="28"/>
        </w:rPr>
        <w:t xml:space="preserve">w obszarze </w:t>
      </w:r>
      <w:r w:rsidR="00E31EC9" w:rsidRPr="000C7F24">
        <w:rPr>
          <w:rFonts w:ascii="Times New Roman" w:hAnsi="Times New Roman" w:cs="Times New Roman"/>
          <w:b/>
          <w:sz w:val="28"/>
          <w:szCs w:val="28"/>
        </w:rPr>
        <w:t>prakseologi</w:t>
      </w:r>
      <w:r w:rsidR="007647C2">
        <w:rPr>
          <w:rFonts w:ascii="Times New Roman" w:hAnsi="Times New Roman" w:cs="Times New Roman"/>
          <w:b/>
          <w:sz w:val="28"/>
          <w:szCs w:val="28"/>
        </w:rPr>
        <w:t>i</w:t>
      </w:r>
      <w:r w:rsidR="00E31EC9" w:rsidRPr="000C7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771" w:rsidRPr="000C7F24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DC3E50" w:rsidRPr="000C7F24">
        <w:rPr>
          <w:rFonts w:ascii="Times New Roman" w:hAnsi="Times New Roman" w:cs="Times New Roman"/>
          <w:b/>
          <w:sz w:val="28"/>
          <w:szCs w:val="28"/>
        </w:rPr>
        <w:t>zarządzania w roku 202</w:t>
      </w:r>
      <w:r w:rsidR="000C7F24">
        <w:rPr>
          <w:rFonts w:ascii="Times New Roman" w:hAnsi="Times New Roman" w:cs="Times New Roman"/>
          <w:b/>
          <w:sz w:val="28"/>
          <w:szCs w:val="28"/>
        </w:rPr>
        <w:t>5</w:t>
      </w:r>
    </w:p>
    <w:p w14:paraId="1DFD4EC0" w14:textId="77777777" w:rsidR="003F09CB" w:rsidRPr="003F09CB" w:rsidRDefault="003F09CB" w:rsidP="001B284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DFA63" w14:textId="4C7124A9" w:rsidR="00164C8B" w:rsidRPr="00164C8B" w:rsidRDefault="00164C8B" w:rsidP="00817EA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Dr hab. Mateusz Folwarski, prof. UEK </w:t>
      </w:r>
    </w:p>
    <w:p w14:paraId="4CE76158" w14:textId="63440D09" w:rsidR="00164C8B" w:rsidRDefault="00164C8B" w:rsidP="00164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4C8B">
        <w:rPr>
          <w:rFonts w:ascii="Times New Roman" w:hAnsi="Times New Roman"/>
          <w:sz w:val="24"/>
          <w:szCs w:val="24"/>
        </w:rPr>
        <w:t>Waliszewski</w:t>
      </w:r>
      <w:r w:rsidR="00B12C35">
        <w:rPr>
          <w:rFonts w:ascii="Times New Roman" w:hAnsi="Times New Roman"/>
          <w:sz w:val="24"/>
          <w:szCs w:val="24"/>
        </w:rPr>
        <w:t xml:space="preserve"> K.</w:t>
      </w:r>
      <w:r w:rsidRPr="00164C8B">
        <w:rPr>
          <w:rFonts w:ascii="Times New Roman" w:hAnsi="Times New Roman"/>
          <w:sz w:val="24"/>
          <w:szCs w:val="24"/>
        </w:rPr>
        <w:t>, Ewa Cichowicz</w:t>
      </w:r>
      <w:r w:rsidR="00B12C35">
        <w:rPr>
          <w:rFonts w:ascii="Times New Roman" w:hAnsi="Times New Roman"/>
          <w:sz w:val="24"/>
          <w:szCs w:val="24"/>
        </w:rPr>
        <w:t xml:space="preserve"> E.</w:t>
      </w:r>
      <w:r w:rsidRPr="00164C8B">
        <w:rPr>
          <w:rFonts w:ascii="Times New Roman" w:hAnsi="Times New Roman"/>
          <w:sz w:val="24"/>
          <w:szCs w:val="24"/>
        </w:rPr>
        <w:t>, Folwarski</w:t>
      </w:r>
      <w:r w:rsidR="00B12C35">
        <w:rPr>
          <w:rFonts w:ascii="Times New Roman" w:hAnsi="Times New Roman"/>
          <w:sz w:val="24"/>
          <w:szCs w:val="24"/>
        </w:rPr>
        <w:t xml:space="preserve"> M.</w:t>
      </w:r>
      <w:r w:rsidRPr="00164C8B">
        <w:rPr>
          <w:rFonts w:ascii="Times New Roman" w:hAnsi="Times New Roman"/>
          <w:sz w:val="24"/>
          <w:szCs w:val="24"/>
        </w:rPr>
        <w:t>, Gębski</w:t>
      </w:r>
      <w:r w:rsidR="00B12C35">
        <w:rPr>
          <w:rFonts w:ascii="Times New Roman" w:hAnsi="Times New Roman"/>
          <w:sz w:val="24"/>
          <w:szCs w:val="24"/>
        </w:rPr>
        <w:t xml:space="preserve"> Ł.</w:t>
      </w:r>
      <w:r w:rsidRPr="00164C8B">
        <w:rPr>
          <w:rFonts w:ascii="Times New Roman" w:hAnsi="Times New Roman"/>
          <w:sz w:val="24"/>
          <w:szCs w:val="24"/>
        </w:rPr>
        <w:t>, Kubiczek</w:t>
      </w:r>
      <w:r w:rsidR="00B12C35">
        <w:rPr>
          <w:rFonts w:ascii="Times New Roman" w:hAnsi="Times New Roman"/>
          <w:sz w:val="24"/>
          <w:szCs w:val="24"/>
        </w:rPr>
        <w:t xml:space="preserve"> J.</w:t>
      </w:r>
      <w:r w:rsidRPr="00164C8B">
        <w:rPr>
          <w:rFonts w:ascii="Times New Roman" w:hAnsi="Times New Roman"/>
          <w:sz w:val="24"/>
          <w:szCs w:val="24"/>
        </w:rPr>
        <w:t>, Niedziółka</w:t>
      </w:r>
      <w:r w:rsidR="00B12C35">
        <w:rPr>
          <w:rFonts w:ascii="Times New Roman" w:hAnsi="Times New Roman"/>
          <w:sz w:val="24"/>
          <w:szCs w:val="24"/>
        </w:rPr>
        <w:t xml:space="preserve"> P.</w:t>
      </w:r>
      <w:r w:rsidRPr="00164C8B">
        <w:rPr>
          <w:rFonts w:ascii="Times New Roman" w:hAnsi="Times New Roman"/>
          <w:sz w:val="24"/>
          <w:szCs w:val="24"/>
        </w:rPr>
        <w:t>, Solarz</w:t>
      </w:r>
      <w:r w:rsidR="00B12C35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, </w:t>
      </w:r>
      <w:r w:rsidR="00FD34C5" w:rsidRPr="00FD34C5">
        <w:rPr>
          <w:rFonts w:ascii="Times New Roman" w:hAnsi="Times New Roman"/>
          <w:i/>
          <w:iCs/>
          <w:sz w:val="24"/>
          <w:szCs w:val="24"/>
        </w:rPr>
        <w:t>Key drivers shaping adoption of BNPL (Buy Now, Pay Later) payments by consumers,</w:t>
      </w:r>
      <w:r w:rsidR="00FD34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4C8B">
        <w:rPr>
          <w:rFonts w:ascii="Times New Roman" w:hAnsi="Times New Roman"/>
          <w:sz w:val="24"/>
          <w:szCs w:val="24"/>
        </w:rPr>
        <w:t>Equilibrium. Quarterly Journal of Economics and Economic Policy</w:t>
      </w:r>
      <w:r>
        <w:rPr>
          <w:rFonts w:ascii="Times New Roman" w:hAnsi="Times New Roman"/>
          <w:sz w:val="24"/>
          <w:szCs w:val="24"/>
        </w:rPr>
        <w:t xml:space="preserve"> no. </w:t>
      </w:r>
      <w:r w:rsidR="00FD34C5">
        <w:rPr>
          <w:rFonts w:ascii="Times New Roman" w:hAnsi="Times New Roman"/>
          <w:sz w:val="24"/>
          <w:szCs w:val="24"/>
        </w:rPr>
        <w:t>20/</w:t>
      </w:r>
      <w:r>
        <w:rPr>
          <w:rFonts w:ascii="Times New Roman" w:hAnsi="Times New Roman"/>
          <w:sz w:val="24"/>
          <w:szCs w:val="24"/>
        </w:rPr>
        <w:t>4/2025.</w:t>
      </w:r>
    </w:p>
    <w:p w14:paraId="1E395A51" w14:textId="2DDA6462" w:rsidR="00FD34C5" w:rsidRDefault="00164C8B" w:rsidP="00FD34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12C35" w:rsidRPr="00164C8B">
        <w:rPr>
          <w:rFonts w:ascii="Times New Roman" w:hAnsi="Times New Roman"/>
          <w:sz w:val="24"/>
          <w:szCs w:val="24"/>
        </w:rPr>
        <w:t>Waliszewski</w:t>
      </w:r>
      <w:r w:rsidR="00B12C35">
        <w:rPr>
          <w:rFonts w:ascii="Times New Roman" w:hAnsi="Times New Roman"/>
          <w:sz w:val="24"/>
          <w:szCs w:val="24"/>
        </w:rPr>
        <w:t xml:space="preserve"> K.</w:t>
      </w:r>
      <w:r w:rsidR="00B12C35" w:rsidRPr="00164C8B">
        <w:rPr>
          <w:rFonts w:ascii="Times New Roman" w:hAnsi="Times New Roman"/>
          <w:sz w:val="24"/>
          <w:szCs w:val="24"/>
        </w:rPr>
        <w:t>, Ewa Cichowicz</w:t>
      </w:r>
      <w:r w:rsidR="00B12C35">
        <w:rPr>
          <w:rFonts w:ascii="Times New Roman" w:hAnsi="Times New Roman"/>
          <w:sz w:val="24"/>
          <w:szCs w:val="24"/>
        </w:rPr>
        <w:t xml:space="preserve"> E.</w:t>
      </w:r>
      <w:r w:rsidR="00B12C35" w:rsidRPr="00164C8B">
        <w:rPr>
          <w:rFonts w:ascii="Times New Roman" w:hAnsi="Times New Roman"/>
          <w:sz w:val="24"/>
          <w:szCs w:val="24"/>
        </w:rPr>
        <w:t>, Folwarski</w:t>
      </w:r>
      <w:r w:rsidR="00B12C35">
        <w:rPr>
          <w:rFonts w:ascii="Times New Roman" w:hAnsi="Times New Roman"/>
          <w:sz w:val="24"/>
          <w:szCs w:val="24"/>
        </w:rPr>
        <w:t xml:space="preserve"> M.</w:t>
      </w:r>
      <w:r w:rsidR="00B12C35" w:rsidRPr="00164C8B">
        <w:rPr>
          <w:rFonts w:ascii="Times New Roman" w:hAnsi="Times New Roman"/>
          <w:sz w:val="24"/>
          <w:szCs w:val="24"/>
        </w:rPr>
        <w:t>, Gębski</w:t>
      </w:r>
      <w:r w:rsidR="00B12C35">
        <w:rPr>
          <w:rFonts w:ascii="Times New Roman" w:hAnsi="Times New Roman"/>
          <w:sz w:val="24"/>
          <w:szCs w:val="24"/>
        </w:rPr>
        <w:t xml:space="preserve"> Ł.</w:t>
      </w:r>
      <w:r w:rsidR="00B12C35" w:rsidRPr="00164C8B">
        <w:rPr>
          <w:rFonts w:ascii="Times New Roman" w:hAnsi="Times New Roman"/>
          <w:sz w:val="24"/>
          <w:szCs w:val="24"/>
        </w:rPr>
        <w:t>, Kubiczek</w:t>
      </w:r>
      <w:r w:rsidR="00B12C35">
        <w:rPr>
          <w:rFonts w:ascii="Times New Roman" w:hAnsi="Times New Roman"/>
          <w:sz w:val="24"/>
          <w:szCs w:val="24"/>
        </w:rPr>
        <w:t xml:space="preserve"> J.</w:t>
      </w:r>
      <w:r w:rsidR="00B12C35" w:rsidRPr="00164C8B">
        <w:rPr>
          <w:rFonts w:ascii="Times New Roman" w:hAnsi="Times New Roman"/>
          <w:sz w:val="24"/>
          <w:szCs w:val="24"/>
        </w:rPr>
        <w:t>, Niedziółka</w:t>
      </w:r>
      <w:r w:rsidR="00B12C35">
        <w:rPr>
          <w:rFonts w:ascii="Times New Roman" w:hAnsi="Times New Roman"/>
          <w:sz w:val="24"/>
          <w:szCs w:val="24"/>
        </w:rPr>
        <w:t xml:space="preserve"> P.</w:t>
      </w:r>
      <w:r w:rsidR="00B12C35" w:rsidRPr="00164C8B">
        <w:rPr>
          <w:rFonts w:ascii="Times New Roman" w:hAnsi="Times New Roman"/>
          <w:sz w:val="24"/>
          <w:szCs w:val="24"/>
        </w:rPr>
        <w:t>, Solarz</w:t>
      </w:r>
      <w:r w:rsidR="00B12C35">
        <w:rPr>
          <w:rFonts w:ascii="Times New Roman" w:hAnsi="Times New Roman"/>
          <w:sz w:val="24"/>
          <w:szCs w:val="24"/>
        </w:rPr>
        <w:t xml:space="preserve"> M., </w:t>
      </w:r>
      <w:r w:rsidR="00FD34C5" w:rsidRPr="00FD34C5">
        <w:rPr>
          <w:rFonts w:ascii="Times New Roman" w:hAnsi="Times New Roman" w:cs="Times New Roman"/>
          <w:i/>
          <w:iCs/>
          <w:sz w:val="24"/>
          <w:szCs w:val="24"/>
        </w:rPr>
        <w:t>Perceived usefulness, ease of use, risk, and trust: Explaining BNPL user recommendation intention through behavioural models</w:t>
      </w:r>
      <w:r w:rsidR="00FD34C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D34C5">
        <w:rPr>
          <w:rFonts w:ascii="Times New Roman" w:hAnsi="Times New Roman" w:cs="Times New Roman"/>
          <w:sz w:val="24"/>
          <w:szCs w:val="24"/>
        </w:rPr>
        <w:t xml:space="preserve"> </w:t>
      </w:r>
      <w:r w:rsidR="00FD34C5" w:rsidRPr="00FD34C5">
        <w:rPr>
          <w:rFonts w:ascii="Times New Roman" w:hAnsi="Times New Roman"/>
          <w:sz w:val="24"/>
          <w:szCs w:val="24"/>
        </w:rPr>
        <w:t>Economics and Business Review</w:t>
      </w:r>
      <w:r w:rsidR="00FD34C5">
        <w:rPr>
          <w:rFonts w:ascii="Times New Roman" w:hAnsi="Times New Roman"/>
          <w:sz w:val="24"/>
          <w:szCs w:val="24"/>
        </w:rPr>
        <w:t xml:space="preserve"> no 11/4/2025.</w:t>
      </w:r>
    </w:p>
    <w:p w14:paraId="44F178A8" w14:textId="18629EC0" w:rsidR="00FD34C5" w:rsidRDefault="00FD34C5" w:rsidP="00FD34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D34C5">
        <w:rPr>
          <w:rFonts w:ascii="Times New Roman" w:hAnsi="Times New Roman"/>
          <w:sz w:val="24"/>
          <w:szCs w:val="24"/>
        </w:rPr>
        <w:t>M Folwarski, Boda</w:t>
      </w:r>
      <w:r w:rsidR="00892803">
        <w:rPr>
          <w:rFonts w:ascii="Times New Roman" w:hAnsi="Times New Roman"/>
          <w:sz w:val="24"/>
          <w:szCs w:val="24"/>
        </w:rPr>
        <w:t xml:space="preserve"> M.</w:t>
      </w:r>
      <w:r w:rsidRPr="00FD34C5">
        <w:rPr>
          <w:rFonts w:ascii="Times New Roman" w:hAnsi="Times New Roman"/>
          <w:sz w:val="24"/>
          <w:szCs w:val="24"/>
        </w:rPr>
        <w:t>, Balawejder</w:t>
      </w:r>
      <w:r w:rsidR="00892803">
        <w:rPr>
          <w:rFonts w:ascii="Times New Roman" w:hAnsi="Times New Roman"/>
          <w:sz w:val="24"/>
          <w:szCs w:val="24"/>
        </w:rPr>
        <w:t xml:space="preserve"> B.</w:t>
      </w:r>
      <w:r w:rsidR="00B12C35">
        <w:rPr>
          <w:rFonts w:ascii="Times New Roman" w:hAnsi="Times New Roman"/>
          <w:sz w:val="24"/>
          <w:szCs w:val="24"/>
        </w:rPr>
        <w:t xml:space="preserve"> </w:t>
      </w:r>
      <w:r w:rsidR="00B12C35" w:rsidRPr="00B12C35">
        <w:rPr>
          <w:rFonts w:ascii="Times New Roman" w:hAnsi="Times New Roman"/>
          <w:i/>
          <w:iCs/>
          <w:sz w:val="24"/>
          <w:szCs w:val="24"/>
        </w:rPr>
        <w:t>Employment and branch network effects on the efficiency of Polish cooperative banks,</w:t>
      </w:r>
      <w:r w:rsidR="00B12C3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D34C5">
        <w:rPr>
          <w:rFonts w:ascii="Times New Roman" w:hAnsi="Times New Roman"/>
          <w:sz w:val="24"/>
          <w:szCs w:val="24"/>
        </w:rPr>
        <w:t xml:space="preserve">International Entrepreneurship Review </w:t>
      </w:r>
      <w:r w:rsidR="00B12C35">
        <w:rPr>
          <w:rFonts w:ascii="Times New Roman" w:hAnsi="Times New Roman"/>
          <w:sz w:val="24"/>
          <w:szCs w:val="24"/>
        </w:rPr>
        <w:t xml:space="preserve">no. </w:t>
      </w:r>
      <w:r w:rsidRPr="00FD34C5">
        <w:rPr>
          <w:rFonts w:ascii="Times New Roman" w:hAnsi="Times New Roman"/>
          <w:sz w:val="24"/>
          <w:szCs w:val="24"/>
        </w:rPr>
        <w:t>11 (4)</w:t>
      </w:r>
      <w:r w:rsidR="00B12C35">
        <w:rPr>
          <w:rFonts w:ascii="Times New Roman" w:hAnsi="Times New Roman"/>
          <w:sz w:val="24"/>
          <w:szCs w:val="24"/>
        </w:rPr>
        <w:t>.</w:t>
      </w:r>
    </w:p>
    <w:p w14:paraId="78B7BCF0" w14:textId="046438A6" w:rsidR="00B12C35" w:rsidRDefault="00B12C35" w:rsidP="00B12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12C35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 w:rsidRPr="00B12C35">
        <w:rPr>
          <w:rFonts w:ascii="Times New Roman" w:hAnsi="Times New Roman"/>
          <w:sz w:val="24"/>
          <w:szCs w:val="24"/>
        </w:rPr>
        <w:t xml:space="preserve"> Folwarski, B</w:t>
      </w:r>
      <w:r>
        <w:rPr>
          <w:rFonts w:ascii="Times New Roman" w:hAnsi="Times New Roman"/>
          <w:sz w:val="24"/>
          <w:szCs w:val="24"/>
        </w:rPr>
        <w:t>.</w:t>
      </w:r>
      <w:r w:rsidRPr="00B12C35">
        <w:rPr>
          <w:rFonts w:ascii="Times New Roman" w:hAnsi="Times New Roman"/>
          <w:sz w:val="24"/>
          <w:szCs w:val="24"/>
        </w:rPr>
        <w:t xml:space="preserve"> Balawejder, M</w:t>
      </w:r>
      <w:r>
        <w:rPr>
          <w:rFonts w:ascii="Times New Roman" w:hAnsi="Times New Roman"/>
          <w:sz w:val="24"/>
          <w:szCs w:val="24"/>
        </w:rPr>
        <w:t>.</w:t>
      </w:r>
      <w:r w:rsidRPr="00B12C35">
        <w:rPr>
          <w:rFonts w:ascii="Times New Roman" w:hAnsi="Times New Roman"/>
          <w:sz w:val="24"/>
          <w:szCs w:val="24"/>
        </w:rPr>
        <w:t xml:space="preserve"> Boda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C35">
        <w:rPr>
          <w:rFonts w:ascii="Times New Roman" w:hAnsi="Times New Roman"/>
          <w:i/>
          <w:iCs/>
          <w:sz w:val="24"/>
          <w:szCs w:val="24"/>
        </w:rPr>
        <w:t>The role of housing loans in stimulating economic growth: The case of Poland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B12C35">
        <w:rPr>
          <w:rFonts w:ascii="Times New Roman" w:hAnsi="Times New Roman"/>
          <w:sz w:val="24"/>
          <w:szCs w:val="24"/>
        </w:rPr>
        <w:t>Management 2025</w:t>
      </w:r>
      <w:r>
        <w:rPr>
          <w:rFonts w:ascii="Times New Roman" w:hAnsi="Times New Roman"/>
          <w:sz w:val="24"/>
          <w:szCs w:val="24"/>
        </w:rPr>
        <w:t>,</w:t>
      </w:r>
      <w:r w:rsidRPr="00B12C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no. </w:t>
      </w:r>
      <w:r w:rsidRPr="00B12C3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3A5AEA45" w14:textId="7CE35951" w:rsidR="003A49BF" w:rsidRDefault="00817EA9" w:rsidP="00817E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17EA9">
        <w:rPr>
          <w:rFonts w:ascii="Times New Roman" w:hAnsi="Times New Roman"/>
          <w:sz w:val="24"/>
          <w:szCs w:val="24"/>
        </w:rPr>
        <w:t>Łukasz Gębski, Georges Daw, Krzysztof Waliszewski, Mateusz Folwarski, Oleksiy Druhov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17EA9">
        <w:rPr>
          <w:rFonts w:ascii="Times New Roman" w:hAnsi="Times New Roman" w:cs="Times New Roman"/>
          <w:i/>
          <w:iCs/>
          <w:sz w:val="24"/>
          <w:szCs w:val="24"/>
        </w:rPr>
        <w:t>Could the Popularity of BNPL Result from Consumers’ Misconceptions about the Financial Product’s?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EA9">
        <w:rPr>
          <w:rFonts w:ascii="Times New Roman" w:hAnsi="Times New Roman" w:cs="Times New Roman"/>
          <w:sz w:val="24"/>
          <w:szCs w:val="24"/>
        </w:rPr>
        <w:t>Studia z Polityki</w:t>
      </w:r>
      <w:r>
        <w:rPr>
          <w:rFonts w:ascii="Times New Roman" w:hAnsi="Times New Roman"/>
          <w:sz w:val="24"/>
          <w:szCs w:val="24"/>
        </w:rPr>
        <w:t xml:space="preserve"> Publicznej nr 3/2025.</w:t>
      </w:r>
    </w:p>
    <w:p w14:paraId="1ABA5DC6" w14:textId="706A26BE" w:rsidR="002E3632" w:rsidRPr="002E3632" w:rsidRDefault="002E3632" w:rsidP="002E3632">
      <w:pPr>
        <w:spacing w:after="0"/>
        <w:jc w:val="both"/>
        <w:rPr>
          <w:b/>
          <w:bCs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E3632">
        <w:rPr>
          <w:rFonts w:ascii="Open Sans" w:eastAsia="Times New Roman" w:hAnsi="Open Sans" w:cs="Open Sans"/>
          <w:bCs/>
          <w:color w:val="333333"/>
          <w:kern w:val="36"/>
          <w:sz w:val="36"/>
          <w:szCs w:val="36"/>
        </w:rPr>
        <w:t xml:space="preserve"> </w:t>
      </w:r>
      <w:r w:rsidRPr="002E3632">
        <w:rPr>
          <w:rFonts w:ascii="Times New Roman" w:hAnsi="Times New Roman" w:cs="Times New Roman"/>
          <w:i/>
          <w:iCs/>
          <w:sz w:val="24"/>
          <w:szCs w:val="24"/>
        </w:rPr>
        <w:t>FinTech. Nowe technologie w sektorze bankowym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(współautor), CH Beck, Warszawa, 2024.</w:t>
      </w:r>
    </w:p>
    <w:p w14:paraId="2E9B8B5E" w14:textId="474B77C9" w:rsidR="002C6CA3" w:rsidRDefault="003B26BE" w:rsidP="0012037F">
      <w:pPr>
        <w:pStyle w:val="gwp1e9da5c9msonormal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      3. </w:t>
      </w:r>
      <w:r w:rsidR="00AC1D8E" w:rsidRPr="00A9738C">
        <w:rPr>
          <w:b/>
          <w:bCs/>
        </w:rPr>
        <w:t>Dr hab. Elwira Gross-</w:t>
      </w:r>
      <w:r w:rsidR="00626B2A" w:rsidRPr="00626B2A">
        <w:rPr>
          <w:b/>
          <w:bCs/>
        </w:rPr>
        <w:t>Gniot</w:t>
      </w:r>
      <w:r w:rsidR="00AC1D8E" w:rsidRPr="00A9738C">
        <w:rPr>
          <w:b/>
          <w:bCs/>
        </w:rPr>
        <w:t xml:space="preserve">, prof. UW </w:t>
      </w:r>
      <w:r w:rsidR="002C6CA3">
        <w:rPr>
          <w:b/>
          <w:bCs/>
        </w:rPr>
        <w:t xml:space="preserve"> </w:t>
      </w:r>
    </w:p>
    <w:p w14:paraId="6979A5A4" w14:textId="5871ACB9" w:rsidR="00A20045" w:rsidRPr="00A20045" w:rsidRDefault="00A20045" w:rsidP="00A20045">
      <w:pPr>
        <w:pStyle w:val="gwp1e9da5c9msonormal"/>
        <w:shd w:val="clear" w:color="auto" w:fill="FFFFFF"/>
        <w:spacing w:before="0" w:beforeAutospacing="0" w:after="0" w:afterAutospacing="0"/>
        <w:jc w:val="both"/>
      </w:pPr>
      <w:r w:rsidRPr="00A20045">
        <w:t xml:space="preserve">- </w:t>
      </w:r>
      <w:r w:rsidR="007B0E9A">
        <w:t>El</w:t>
      </w:r>
      <w:r w:rsidR="007B0E9A" w:rsidRPr="00A20045">
        <w:t xml:space="preserve"> </w:t>
      </w:r>
      <w:r w:rsidRPr="00A20045">
        <w:t>Emary</w:t>
      </w:r>
      <w:r w:rsidR="007B0E9A">
        <w:t xml:space="preserve"> </w:t>
      </w:r>
      <w:r w:rsidR="007B0E9A" w:rsidRPr="00A20045">
        <w:t>I.</w:t>
      </w:r>
      <w:r w:rsidR="007B0E9A">
        <w:t>M</w:t>
      </w:r>
      <w:r w:rsidRPr="00A20045">
        <w:t>, Chomiak-Orsa I</w:t>
      </w:r>
      <w:r w:rsidR="007B0E9A">
        <w:t>.</w:t>
      </w:r>
      <w:r w:rsidRPr="00A20045">
        <w:t xml:space="preserve"> &amp; Gross-Gołacka E. </w:t>
      </w:r>
      <w:r w:rsidRPr="00A20045">
        <w:rPr>
          <w:i/>
          <w:iCs/>
          <w:lang w:val="fr-FR"/>
        </w:rPr>
        <w:t>Enhancing</w:t>
      </w:r>
      <w:r w:rsidRPr="00A20045">
        <w:rPr>
          <w:lang w:val="fr-FR"/>
        </w:rPr>
        <w:t xml:space="preserve"> </w:t>
      </w:r>
      <w:r w:rsidRPr="00A20045">
        <w:rPr>
          <w:i/>
          <w:iCs/>
          <w:lang w:val="fr-FR"/>
        </w:rPr>
        <w:t>Open Access to Data Science Education: Analyzing Skill Patterns Using LDA and K-Means Clustering in the Learning Path Index Dataset</w:t>
      </w:r>
      <w:r w:rsidRPr="00A20045">
        <w:rPr>
          <w:lang w:val="fr-FR"/>
        </w:rPr>
        <w:t>. </w:t>
      </w:r>
      <w:r w:rsidRPr="00A20045">
        <w:t>Artificial Intelligence in Learning, no 1(2)/2025.</w:t>
      </w:r>
    </w:p>
    <w:p w14:paraId="7AD463EC" w14:textId="7665483B" w:rsidR="00A20045" w:rsidRPr="00A20045" w:rsidRDefault="00A20045" w:rsidP="00A20045">
      <w:pPr>
        <w:pStyle w:val="gwp1e9da5c9msonormal"/>
        <w:shd w:val="clear" w:color="auto" w:fill="FFFFFF"/>
        <w:spacing w:before="0" w:beforeAutospacing="0" w:after="0" w:afterAutospacing="0"/>
        <w:jc w:val="both"/>
      </w:pPr>
      <w:r w:rsidRPr="00A20045">
        <w:t xml:space="preserve">- Szkudlarek E., Dębski M., Gradowska A., &amp; Gross-Gołacka E. </w:t>
      </w:r>
      <w:r w:rsidRPr="00A20045">
        <w:rPr>
          <w:i/>
          <w:iCs/>
          <w:lang w:val="fr-FR"/>
        </w:rPr>
        <w:t>Pro-environmental initiatives in the hospitality sector as a driver of brand loyalty among Generation Z</w:t>
      </w:r>
      <w:r w:rsidRPr="00A20045">
        <w:rPr>
          <w:lang w:val="fr-FR"/>
        </w:rPr>
        <w:t>, 2025.</w:t>
      </w:r>
    </w:p>
    <w:p w14:paraId="36AF5C64" w14:textId="0002D28E" w:rsidR="00CA600F" w:rsidRPr="002C6CA3" w:rsidRDefault="00A20045" w:rsidP="00A20045">
      <w:pPr>
        <w:pStyle w:val="gwp1e9da5c9msonormal"/>
        <w:shd w:val="clear" w:color="auto" w:fill="FFFFFF"/>
        <w:spacing w:before="0" w:beforeAutospacing="0" w:after="0" w:afterAutospacing="0"/>
        <w:jc w:val="both"/>
      </w:pPr>
      <w:r w:rsidRPr="00A20045">
        <w:t xml:space="preserve">- Jefmański B., Kusterka-Jefmańska M., Gross-Gołacka E., &amp; Błoński K. </w:t>
      </w:r>
      <w:r w:rsidRPr="00A20045">
        <w:rPr>
          <w:i/>
          <w:iCs/>
          <w:lang w:val="fr-FR"/>
        </w:rPr>
        <w:t>Data analytics based on MCDM methods for business sustainability–what's behind and what lies ahead?</w:t>
      </w:r>
      <w:r w:rsidRPr="00A20045">
        <w:rPr>
          <w:lang w:val="fr-FR"/>
        </w:rPr>
        <w:t xml:space="preserve"> </w:t>
      </w:r>
      <w:r w:rsidRPr="00A20045">
        <w:t xml:space="preserve">Proceedings of the 58th Hawaii International Conference on System Sciences </w:t>
      </w:r>
      <w:r w:rsidRPr="00A20045">
        <w:rPr>
          <w:lang w:val="fr-FR"/>
        </w:rPr>
        <w:t>2025.</w:t>
      </w:r>
    </w:p>
    <w:p w14:paraId="63BCF8CE" w14:textId="37946149" w:rsidR="003A49BF" w:rsidRPr="00C80592" w:rsidRDefault="00FE3FDE" w:rsidP="00A20045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E3FD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</w:t>
      </w:r>
      <w:r w:rsidR="003B26BE">
        <w:rPr>
          <w:rFonts w:ascii="Times New Roman" w:hAnsi="Times New Roman" w:cs="Times New Roman"/>
          <w:b/>
          <w:bCs/>
          <w:sz w:val="24"/>
          <w:szCs w:val="24"/>
          <w:lang w:val="fr-FR"/>
        </w:rPr>
        <w:t>4</w:t>
      </w:r>
      <w:r w:rsidR="00674ED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r w:rsidRPr="00FE3FDE">
        <w:rPr>
          <w:rFonts w:ascii="Times New Roman" w:hAnsi="Times New Roman" w:cs="Times New Roman"/>
          <w:b/>
          <w:bCs/>
          <w:sz w:val="24"/>
          <w:szCs w:val="24"/>
          <w:lang w:val="fr-FR"/>
        </w:rPr>
        <w:t>dr hab. Lech Kurkliński, prof. SGH</w:t>
      </w:r>
    </w:p>
    <w:p w14:paraId="15608034" w14:textId="77777777" w:rsidR="00C80592" w:rsidRPr="00C80592" w:rsidRDefault="00C80592" w:rsidP="00C80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592">
        <w:rPr>
          <w:rFonts w:ascii="Times New Roman" w:hAnsi="Times New Roman" w:cs="Times New Roman"/>
          <w:sz w:val="24"/>
          <w:szCs w:val="24"/>
        </w:rPr>
        <w:t>- B. Lepczyński, E. Gostomski, S. Kasiewicz, L. Kurkliński, </w:t>
      </w:r>
      <w:r w:rsidRPr="00C80592">
        <w:rPr>
          <w:rFonts w:ascii="Times New Roman" w:hAnsi="Times New Roman" w:cs="Times New Roman"/>
          <w:i/>
          <w:iCs/>
          <w:sz w:val="24"/>
          <w:szCs w:val="24"/>
        </w:rPr>
        <w:t>Rynek pracy w sektorze bankowości spółdzielczej w obliczu nowych wyzwań. Stan i perspektywa jego rozwoju do 2030 r.</w:t>
      </w:r>
      <w:r w:rsidRPr="00C80592">
        <w:rPr>
          <w:rFonts w:ascii="Times New Roman" w:hAnsi="Times New Roman" w:cs="Times New Roman"/>
          <w:sz w:val="24"/>
          <w:szCs w:val="24"/>
        </w:rPr>
        <w:t> Program Analityczno-Badawczy, Warszawski Instytut  Bankowości, Warszawa, kwiecień 2025.</w:t>
      </w:r>
    </w:p>
    <w:p w14:paraId="522B4A61" w14:textId="6D92C366" w:rsidR="003A49BF" w:rsidRPr="0072588B" w:rsidRDefault="00C80592" w:rsidP="0072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592">
        <w:rPr>
          <w:rFonts w:ascii="Times New Roman" w:hAnsi="Times New Roman" w:cs="Times New Roman"/>
          <w:sz w:val="24"/>
          <w:szCs w:val="24"/>
        </w:rPr>
        <w:t>- B. Lepczyński, L. Kurkliński, S. Kasiewicz, A. Zamojska, </w:t>
      </w:r>
      <w:r w:rsidRPr="00C80592">
        <w:rPr>
          <w:rFonts w:ascii="Times New Roman" w:hAnsi="Times New Roman" w:cs="Times New Roman"/>
          <w:i/>
          <w:iCs/>
          <w:sz w:val="24"/>
          <w:szCs w:val="24"/>
        </w:rPr>
        <w:t>Wpływ wskaźnika WFD na stabilność struktury finansowania, potrzeby emisyjne banków oraz dostępność i cenę kredytu hipotecznego</w:t>
      </w:r>
      <w:r w:rsidRPr="00C80592">
        <w:rPr>
          <w:rFonts w:ascii="Times New Roman" w:hAnsi="Times New Roman" w:cs="Times New Roman"/>
          <w:sz w:val="24"/>
          <w:szCs w:val="24"/>
        </w:rPr>
        <w:t>, Program Analityczno-Badawczy, Warszawski Instytut Bankowości, Warszawa, maj 2025.</w:t>
      </w:r>
    </w:p>
    <w:p w14:paraId="7C3CF168" w14:textId="77A6C957" w:rsidR="00186B52" w:rsidRPr="00186B52" w:rsidRDefault="00AC1D8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26BE">
        <w:rPr>
          <w:rFonts w:ascii="Times New Roman" w:hAnsi="Times New Roman"/>
          <w:b/>
          <w:bCs/>
          <w:sz w:val="24"/>
          <w:szCs w:val="24"/>
        </w:rPr>
        <w:t>Dr hab. Piotr Masiukiewicz, prof. em. SGH</w:t>
      </w:r>
      <w:bookmarkStart w:id="1" w:name="_Hlk160272618"/>
      <w:r w:rsidR="00186B5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ACF0CF4" w14:textId="04058459" w:rsidR="00186B52" w:rsidRPr="00BF2623" w:rsidRDefault="00186B52" w:rsidP="00186B5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4A725E">
        <w:rPr>
          <w:rFonts w:ascii="Times New Roman" w:hAnsi="Times New Roman" w:cs="Times New Roman"/>
          <w:i/>
          <w:sz w:val="24"/>
          <w:szCs w:val="24"/>
        </w:rPr>
        <w:t xml:space="preserve">Efektywność a ekonomiczność w teorii prakseologii, </w:t>
      </w:r>
      <w:r w:rsidRPr="004A725E">
        <w:rPr>
          <w:rFonts w:ascii="Times New Roman" w:hAnsi="Times New Roman" w:cs="Times New Roman"/>
          <w:sz w:val="24"/>
          <w:szCs w:val="24"/>
        </w:rPr>
        <w:t>Prakseologia i Zarządzanie, nr 1/2025</w:t>
      </w:r>
      <w:r w:rsidR="001F2DCE">
        <w:rPr>
          <w:rFonts w:ascii="Times New Roman" w:hAnsi="Times New Roman" w:cs="Times New Roman"/>
          <w:sz w:val="24"/>
          <w:szCs w:val="24"/>
        </w:rPr>
        <w:t>.</w:t>
      </w:r>
    </w:p>
    <w:p w14:paraId="14309DDF" w14:textId="74E6BF05" w:rsidR="00186B52" w:rsidRPr="00BF2623" w:rsidRDefault="00186B52" w:rsidP="00186B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B1136">
        <w:rPr>
          <w:rFonts w:ascii="Times New Roman" w:hAnsi="Times New Roman" w:cs="Times New Roman"/>
          <w:i/>
          <w:iCs/>
          <w:sz w:val="24"/>
          <w:szCs w:val="24"/>
        </w:rPr>
        <w:t>Przegląd literatury prakseologicznej w latach 2024-2025,</w:t>
      </w:r>
      <w:r w:rsidRPr="00AB1136">
        <w:rPr>
          <w:rFonts w:ascii="Times New Roman" w:hAnsi="Times New Roman" w:cs="Times New Roman"/>
          <w:sz w:val="24"/>
          <w:szCs w:val="24"/>
        </w:rPr>
        <w:t xml:space="preserve"> Prakseologia i Zarządzanie nr 2/2025.</w:t>
      </w:r>
      <w:r w:rsidRPr="00AB11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8253474" w14:textId="0BAEF445" w:rsidR="00186B52" w:rsidRPr="004A725E" w:rsidRDefault="00186B52" w:rsidP="00186B5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</w:t>
      </w:r>
      <w:r w:rsidRPr="004A725E">
        <w:rPr>
          <w:rFonts w:ascii="Times New Roman" w:hAnsi="Times New Roman" w:cs="Times New Roman"/>
          <w:i/>
          <w:iCs/>
          <w:sz w:val="24"/>
          <w:szCs w:val="24"/>
        </w:rPr>
        <w:t xml:space="preserve">Kryzysy przedsiębiorstw a regulacje i dźwignie finansowe restrukturyzacji, </w:t>
      </w:r>
      <w:r w:rsidRPr="004A725E">
        <w:rPr>
          <w:rFonts w:ascii="Times New Roman" w:hAnsi="Times New Roman" w:cs="Times New Roman"/>
          <w:sz w:val="24"/>
          <w:szCs w:val="24"/>
        </w:rPr>
        <w:t xml:space="preserve">Referat, </w:t>
      </w:r>
      <w:r w:rsidRPr="004A725E">
        <w:rPr>
          <w:rFonts w:ascii="Times New Roman" w:hAnsi="Times New Roman" w:cs="Times New Roman"/>
          <w:color w:val="2C2F45"/>
          <w:sz w:val="24"/>
          <w:szCs w:val="24"/>
        </w:rPr>
        <w:t xml:space="preserve">konferencja </w:t>
      </w:r>
      <w:r>
        <w:rPr>
          <w:rFonts w:ascii="Times New Roman" w:hAnsi="Times New Roman" w:cs="Times New Roman"/>
          <w:color w:val="2C2F45"/>
          <w:sz w:val="24"/>
          <w:szCs w:val="24"/>
        </w:rPr>
        <w:t xml:space="preserve">Instytutu Finansów, </w:t>
      </w:r>
      <w:r w:rsidRPr="004A725E">
        <w:rPr>
          <w:rFonts w:ascii="Times New Roman" w:hAnsi="Times New Roman" w:cs="Times New Roman"/>
          <w:color w:val="2C2F45"/>
          <w:sz w:val="24"/>
          <w:szCs w:val="24"/>
        </w:rPr>
        <w:t>K</w:t>
      </w:r>
      <w:r>
        <w:rPr>
          <w:rFonts w:ascii="Times New Roman" w:hAnsi="Times New Roman" w:cs="Times New Roman"/>
          <w:color w:val="2C2F45"/>
          <w:sz w:val="24"/>
          <w:szCs w:val="24"/>
        </w:rPr>
        <w:t xml:space="preserve">olegium Zarządzania i Finansów </w:t>
      </w:r>
      <w:r w:rsidRPr="004A725E">
        <w:rPr>
          <w:rFonts w:ascii="Times New Roman" w:hAnsi="Times New Roman" w:cs="Times New Roman"/>
          <w:color w:val="2C2F45"/>
          <w:sz w:val="24"/>
          <w:szCs w:val="24"/>
        </w:rPr>
        <w:t xml:space="preserve">SGH, </w:t>
      </w:r>
      <w:r w:rsidRPr="004A725E">
        <w:rPr>
          <w:rFonts w:ascii="Times New Roman" w:hAnsi="Times New Roman" w:cs="Times New Roman"/>
          <w:sz w:val="24"/>
          <w:szCs w:val="24"/>
          <w:lang w:val="en-US"/>
        </w:rPr>
        <w:t xml:space="preserve">Warszawa, </w:t>
      </w:r>
      <w:r w:rsidRPr="004A725E">
        <w:rPr>
          <w:rFonts w:ascii="Times New Roman" w:hAnsi="Times New Roman" w:cs="Times New Roman"/>
          <w:color w:val="2C2F45"/>
          <w:sz w:val="24"/>
          <w:szCs w:val="24"/>
        </w:rPr>
        <w:t>18-19.11.25</w:t>
      </w:r>
      <w:r w:rsidR="0071198C">
        <w:rPr>
          <w:rFonts w:ascii="Times New Roman" w:hAnsi="Times New Roman" w:cs="Times New Roman"/>
          <w:color w:val="2C2F45"/>
          <w:sz w:val="24"/>
          <w:szCs w:val="24"/>
        </w:rPr>
        <w:t>.</w:t>
      </w:r>
    </w:p>
    <w:p w14:paraId="365A01B6" w14:textId="1052586F" w:rsidR="00186B52" w:rsidRPr="004A725E" w:rsidRDefault="00234A82" w:rsidP="00186B5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19" w:history="1">
        <w:r w:rsidR="00186B52" w:rsidRPr="00186B5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https://www.sgh.waw.pl/kzif/sites/kzif/files/2025-11/P.Masiukiewicz.pdf</w:t>
        </w:r>
      </w:hyperlink>
      <w:r w:rsidR="00186B52">
        <w:rPr>
          <w:rFonts w:ascii="Times New Roman" w:hAnsi="Times New Roman" w:cs="Times New Roman"/>
          <w:color w:val="2C2F45"/>
          <w:sz w:val="24"/>
          <w:szCs w:val="24"/>
        </w:rPr>
        <w:t xml:space="preserve"> (dostęp 25.11.25)</w:t>
      </w:r>
      <w:r w:rsidR="00D23658">
        <w:rPr>
          <w:rFonts w:ascii="Times New Roman" w:hAnsi="Times New Roman" w:cs="Times New Roman"/>
          <w:color w:val="2C2F45"/>
          <w:sz w:val="24"/>
          <w:szCs w:val="24"/>
        </w:rPr>
        <w:t>.</w:t>
      </w:r>
    </w:p>
    <w:p w14:paraId="3600661B" w14:textId="421758E4" w:rsidR="00186B52" w:rsidRPr="004A725E" w:rsidRDefault="00186B52" w:rsidP="001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4A725E">
        <w:rPr>
          <w:rFonts w:ascii="Times New Roman" w:hAnsi="Times New Roman" w:cs="Times New Roman"/>
          <w:i/>
          <w:sz w:val="24"/>
          <w:szCs w:val="24"/>
        </w:rPr>
        <w:t>Racjonalność jako kryterium prakseologiczne,</w:t>
      </w:r>
      <w:r w:rsidRPr="004A725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A725E">
        <w:rPr>
          <w:rFonts w:ascii="Times New Roman" w:hAnsi="Times New Roman" w:cs="Times New Roman"/>
          <w:sz w:val="24"/>
          <w:szCs w:val="24"/>
        </w:rPr>
        <w:t>Prakseologia i Zarządzanie, nr 2/2025</w:t>
      </w:r>
      <w:r w:rsidR="00D23658">
        <w:rPr>
          <w:rFonts w:ascii="Times New Roman" w:hAnsi="Times New Roman" w:cs="Times New Roman"/>
          <w:sz w:val="24"/>
          <w:szCs w:val="24"/>
        </w:rPr>
        <w:t>.</w:t>
      </w:r>
      <w:r w:rsidRPr="004A725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A119F8A" w14:textId="665053C4" w:rsidR="00186B52" w:rsidRPr="00186B52" w:rsidRDefault="00186B52" w:rsidP="00186B5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4A725E">
        <w:rPr>
          <w:rFonts w:ascii="Times New Roman" w:hAnsi="Times New Roman" w:cs="Times New Roman"/>
          <w:i/>
          <w:iCs/>
          <w:sz w:val="24"/>
          <w:szCs w:val="24"/>
        </w:rPr>
        <w:t>Praxeological criteria for evaluating the management of organizations</w:t>
      </w:r>
      <w:r w:rsidRPr="004A725E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186B52">
          <w:rPr>
            <w:rStyle w:val="Hipercze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www.prakseologia.eu</w:t>
        </w:r>
      </w:hyperlink>
      <w:r w:rsidRPr="00186B5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4A725E">
        <w:rPr>
          <w:rFonts w:ascii="Times New Roman" w:hAnsi="Times New Roman" w:cs="Times New Roman"/>
          <w:iCs/>
          <w:sz w:val="24"/>
          <w:szCs w:val="24"/>
        </w:rPr>
        <w:t>(access 25.10.25).</w:t>
      </w:r>
    </w:p>
    <w:p w14:paraId="2ACE5635" w14:textId="1EFDEADD" w:rsidR="00C80592" w:rsidRPr="00C80592" w:rsidRDefault="00F8428B" w:rsidP="00C805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28B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="003A49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90812" w:rsidRPr="00890812">
        <w:rPr>
          <w:rFonts w:ascii="Times New Roman" w:hAnsi="Times New Roman" w:cs="Times New Roman"/>
          <w:i/>
          <w:iCs/>
          <w:sz w:val="24"/>
          <w:szCs w:val="24"/>
        </w:rPr>
        <w:t>Racjonalność jako prakseologiczne kryterium zarządzania</w:t>
      </w:r>
      <w:r w:rsidRPr="00F8428B">
        <w:rPr>
          <w:rFonts w:ascii="Times New Roman" w:hAnsi="Times New Roman" w:cs="Times New Roman"/>
          <w:bCs/>
          <w:sz w:val="24"/>
          <w:szCs w:val="24"/>
        </w:rPr>
        <w:t>, Raport</w:t>
      </w:r>
      <w:r w:rsidR="00890812">
        <w:rPr>
          <w:rFonts w:ascii="Times New Roman" w:hAnsi="Times New Roman" w:cs="Times New Roman"/>
          <w:bCs/>
          <w:sz w:val="24"/>
          <w:szCs w:val="24"/>
        </w:rPr>
        <w:t xml:space="preserve"> z badania własnego</w:t>
      </w:r>
      <w:r w:rsidRPr="00F8428B">
        <w:rPr>
          <w:rFonts w:ascii="Times New Roman" w:hAnsi="Times New Roman" w:cs="Times New Roman"/>
          <w:bCs/>
          <w:sz w:val="24"/>
          <w:szCs w:val="24"/>
        </w:rPr>
        <w:t xml:space="preserve">, autor: </w:t>
      </w:r>
      <w:r w:rsidRPr="00F8428B">
        <w:rPr>
          <w:rFonts w:ascii="Times New Roman" w:hAnsi="Times New Roman" w:cs="Times New Roman"/>
          <w:sz w:val="24"/>
          <w:szCs w:val="24"/>
        </w:rPr>
        <w:t>P. Masiukiewicz, Zarząd Główny</w:t>
      </w:r>
      <w:r w:rsidR="002A1F2E">
        <w:rPr>
          <w:rFonts w:ascii="Times New Roman" w:hAnsi="Times New Roman" w:cs="Times New Roman"/>
          <w:sz w:val="24"/>
          <w:szCs w:val="24"/>
        </w:rPr>
        <w:t>,</w:t>
      </w:r>
      <w:r w:rsidRPr="00F8428B">
        <w:rPr>
          <w:rFonts w:ascii="Times New Roman" w:hAnsi="Times New Roman" w:cs="Times New Roman"/>
          <w:sz w:val="24"/>
          <w:szCs w:val="24"/>
        </w:rPr>
        <w:t xml:space="preserve"> </w:t>
      </w:r>
      <w:r w:rsidRPr="00F8428B">
        <w:rPr>
          <w:rFonts w:ascii="Times New Roman" w:hAnsi="Times New Roman" w:cs="Times New Roman"/>
          <w:color w:val="000000"/>
          <w:sz w:val="24"/>
          <w:szCs w:val="24"/>
        </w:rPr>
        <w:t xml:space="preserve">Towarzystwo Naukowe Prakseologii, Warszawa, </w:t>
      </w:r>
      <w:r w:rsidR="00890812">
        <w:rPr>
          <w:rFonts w:ascii="Times New Roman" w:hAnsi="Times New Roman" w:cs="Times New Roman"/>
          <w:color w:val="000000"/>
          <w:sz w:val="24"/>
          <w:szCs w:val="24"/>
        </w:rPr>
        <w:t xml:space="preserve">grudzień </w:t>
      </w:r>
      <w:r w:rsidRPr="00F8428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8204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8428B">
        <w:rPr>
          <w:rFonts w:ascii="Times New Roman" w:hAnsi="Times New Roman" w:cs="Times New Roman"/>
          <w:color w:val="000000"/>
          <w:sz w:val="24"/>
          <w:szCs w:val="24"/>
        </w:rPr>
        <w:t xml:space="preserve"> (masz</w:t>
      </w:r>
      <w:r w:rsidR="003B26BE">
        <w:rPr>
          <w:rFonts w:ascii="Times New Roman" w:hAnsi="Times New Roman" w:cs="Times New Roman"/>
          <w:color w:val="000000"/>
          <w:sz w:val="24"/>
          <w:szCs w:val="24"/>
        </w:rPr>
        <w:t>ynopis</w:t>
      </w:r>
      <w:r w:rsidRPr="00F8428B">
        <w:rPr>
          <w:rFonts w:ascii="Times New Roman" w:hAnsi="Times New Roman" w:cs="Times New Roman"/>
          <w:color w:val="000000"/>
          <w:sz w:val="24"/>
          <w:szCs w:val="24"/>
        </w:rPr>
        <w:t xml:space="preserve"> pow</w:t>
      </w:r>
      <w:r w:rsidR="003B26BE">
        <w:rPr>
          <w:rFonts w:ascii="Times New Roman" w:hAnsi="Times New Roman" w:cs="Times New Roman"/>
          <w:color w:val="000000"/>
          <w:sz w:val="24"/>
          <w:szCs w:val="24"/>
        </w:rPr>
        <w:t>ielony</w:t>
      </w:r>
      <w:r w:rsidRPr="00F8428B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1"/>
    </w:p>
    <w:p w14:paraId="046BDCF1" w14:textId="0C1E7BED" w:rsidR="0071198C" w:rsidRPr="0071198C" w:rsidRDefault="0071198C" w:rsidP="00A20045">
      <w:pPr>
        <w:pStyle w:val="Akapitzlist"/>
        <w:numPr>
          <w:ilvl w:val="0"/>
          <w:numId w:val="5"/>
        </w:num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 Monika Modrzejewska </w:t>
      </w:r>
    </w:p>
    <w:p w14:paraId="7090C46A" w14:textId="744EE217" w:rsidR="0071198C" w:rsidRPr="0071198C" w:rsidRDefault="0071198C" w:rsidP="0071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198C">
        <w:rPr>
          <w:rFonts w:ascii="Times New Roman" w:hAnsi="Times New Roman" w:cs="Times New Roman"/>
          <w:i/>
          <w:iCs/>
          <w:sz w:val="24"/>
          <w:szCs w:val="24"/>
        </w:rPr>
        <w:t>Metaverse as a simulation of reality</w:t>
      </w:r>
      <w:r w:rsidRPr="0071198C">
        <w:rPr>
          <w:rFonts w:ascii="Times New Roman" w:hAnsi="Times New Roman" w:cs="Times New Roman"/>
          <w:sz w:val="24"/>
          <w:szCs w:val="24"/>
        </w:rPr>
        <w:t>, Prakseologia i Zarządzanie, Zeszyty Naukowe TNP, nr 2/2024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B3E806" w14:textId="5A12203E" w:rsidR="00A948BE" w:rsidRPr="00A948BE" w:rsidRDefault="00A948B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8BE">
        <w:rPr>
          <w:rFonts w:ascii="Times New Roman" w:hAnsi="Times New Roman" w:cs="Times New Roman"/>
          <w:b/>
          <w:sz w:val="24"/>
          <w:szCs w:val="24"/>
        </w:rPr>
        <w:t>Dr Grażyna Ożarek</w:t>
      </w:r>
      <w:r w:rsidRPr="00A948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5765E3" w14:textId="51DDC4CC" w:rsidR="00A948BE" w:rsidRPr="00A948BE" w:rsidRDefault="00A948BE" w:rsidP="007619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8B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D2BF0">
        <w:rPr>
          <w:rFonts w:ascii="Times New Roman" w:hAnsi="Times New Roman" w:cs="Times New Roman"/>
          <w:bCs/>
          <w:sz w:val="24"/>
          <w:szCs w:val="24"/>
        </w:rPr>
        <w:t>r</w:t>
      </w:r>
      <w:r w:rsidRPr="00A948BE">
        <w:rPr>
          <w:rFonts w:ascii="Times New Roman" w:hAnsi="Times New Roman" w:cs="Times New Roman"/>
          <w:bCs/>
          <w:sz w:val="24"/>
          <w:szCs w:val="24"/>
        </w:rPr>
        <w:t xml:space="preserve">ecenzja  </w:t>
      </w:r>
      <w:r w:rsidR="00761922">
        <w:rPr>
          <w:rFonts w:ascii="Times New Roman" w:hAnsi="Times New Roman" w:cs="Times New Roman"/>
          <w:bCs/>
          <w:sz w:val="24"/>
          <w:szCs w:val="24"/>
        </w:rPr>
        <w:t xml:space="preserve">ang. </w:t>
      </w:r>
      <w:r w:rsidRPr="00A948BE">
        <w:rPr>
          <w:rFonts w:ascii="Times New Roman" w:hAnsi="Times New Roman" w:cs="Times New Roman"/>
          <w:bCs/>
          <w:sz w:val="24"/>
          <w:szCs w:val="24"/>
        </w:rPr>
        <w:t>artykułu w: "GIS Odyssey Journal" Volume 5, no 2</w:t>
      </w:r>
      <w:r w:rsidR="00761922">
        <w:rPr>
          <w:rFonts w:ascii="Times New Roman" w:hAnsi="Times New Roman" w:cs="Times New Roman"/>
          <w:bCs/>
          <w:sz w:val="24"/>
          <w:szCs w:val="24"/>
        </w:rPr>
        <w:t>/</w:t>
      </w:r>
      <w:r w:rsidRPr="00A948BE">
        <w:rPr>
          <w:rFonts w:ascii="Times New Roman" w:hAnsi="Times New Roman" w:cs="Times New Roman"/>
          <w:bCs/>
          <w:sz w:val="24"/>
          <w:szCs w:val="24"/>
        </w:rPr>
        <w:t>2025 (Published: 2025-11-17)</w:t>
      </w:r>
      <w:r w:rsidR="007119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B16929" w14:textId="1FBCA231" w:rsidR="00ED2BF0" w:rsidRPr="00761922" w:rsidRDefault="00DC0C4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144">
        <w:rPr>
          <w:rFonts w:ascii="Times New Roman" w:hAnsi="Times New Roman" w:cs="Times New Roman"/>
          <w:b/>
          <w:sz w:val="24"/>
          <w:szCs w:val="24"/>
        </w:rPr>
        <w:t xml:space="preserve">Dr hab. </w:t>
      </w:r>
      <w:r w:rsidR="00304A86" w:rsidRPr="00304A86">
        <w:rPr>
          <w:rFonts w:ascii="Times New Roman" w:hAnsi="Times New Roman" w:cs="Times New Roman"/>
          <w:b/>
          <w:sz w:val="24"/>
          <w:szCs w:val="24"/>
        </w:rPr>
        <w:t>Jacek Pasieczny</w:t>
      </w:r>
      <w:r w:rsidR="00473E35">
        <w:rPr>
          <w:rFonts w:ascii="Times New Roman" w:hAnsi="Times New Roman" w:cs="Times New Roman"/>
          <w:b/>
          <w:sz w:val="24"/>
          <w:szCs w:val="24"/>
        </w:rPr>
        <w:t>, prof. UW</w:t>
      </w:r>
      <w:r w:rsidR="003A49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80A85F" w14:textId="22A7019A" w:rsidR="00761922" w:rsidRPr="00761922" w:rsidRDefault="00761922" w:rsidP="00761922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D2D2D"/>
          <w:sz w:val="24"/>
          <w:szCs w:val="24"/>
          <w:lang w:val="en-US"/>
        </w:rPr>
        <w:t xml:space="preserve">- </w:t>
      </w:r>
      <w:r w:rsidRPr="00761922">
        <w:rPr>
          <w:rFonts w:ascii="Times New Roman" w:hAnsi="Times New Roman" w:cs="Times New Roman"/>
          <w:i/>
          <w:iCs/>
          <w:color w:val="2D2D2D"/>
          <w:sz w:val="24"/>
          <w:szCs w:val="24"/>
          <w:lang w:val="en-US"/>
        </w:rPr>
        <w:t>Paradoxes In Public Organizations: The Perspective of Employees and Clients</w:t>
      </w:r>
      <w:r w:rsidRPr="00761922">
        <w:rPr>
          <w:rFonts w:ascii="Times New Roman" w:hAnsi="Times New Roman" w:cs="Times New Roman"/>
          <w:color w:val="2D2D2D"/>
          <w:sz w:val="24"/>
          <w:szCs w:val="24"/>
          <w:lang w:val="en-US"/>
        </w:rPr>
        <w:t xml:space="preserve">, </w:t>
      </w:r>
      <w:r w:rsidRPr="00761922">
        <w:rPr>
          <w:rFonts w:ascii="Times New Roman" w:hAnsi="Times New Roman" w:cs="Times New Roman"/>
          <w:iCs/>
          <w:color w:val="2D2D2D"/>
          <w:sz w:val="24"/>
          <w:szCs w:val="24"/>
        </w:rPr>
        <w:t>Zeszyty Naukowe Akademii Górnośląskiej,</w:t>
      </w:r>
      <w:r w:rsidRPr="00761922">
        <w:rPr>
          <w:rFonts w:ascii="Times New Roman" w:hAnsi="Times New Roman" w:cs="Times New Roman"/>
          <w:color w:val="2D2D2D"/>
          <w:sz w:val="24"/>
          <w:szCs w:val="24"/>
        </w:rPr>
        <w:t xml:space="preserve"> nr 28/4/2025.</w:t>
      </w:r>
    </w:p>
    <w:p w14:paraId="713458E0" w14:textId="3EF80570" w:rsidR="00761922" w:rsidRPr="00761922" w:rsidRDefault="00761922" w:rsidP="0076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D2D2D"/>
          <w:sz w:val="24"/>
          <w:szCs w:val="24"/>
        </w:rPr>
        <w:t xml:space="preserve">- </w:t>
      </w:r>
      <w:r w:rsidRPr="00761922">
        <w:rPr>
          <w:rFonts w:ascii="Times New Roman" w:hAnsi="Times New Roman" w:cs="Times New Roman"/>
          <w:color w:val="2D2D2D"/>
          <w:sz w:val="24"/>
          <w:szCs w:val="24"/>
        </w:rPr>
        <w:t xml:space="preserve">Niewińska K., Rosiak T., Postuła A., Wójcik P., &amp; Pasieczny J. </w:t>
      </w:r>
      <w:r w:rsidRPr="00761922">
        <w:rPr>
          <w:rFonts w:ascii="Times New Roman" w:hAnsi="Times New Roman" w:cs="Times New Roman"/>
          <w:i/>
          <w:iCs/>
          <w:color w:val="2D2D2D"/>
          <w:sz w:val="24"/>
          <w:szCs w:val="24"/>
        </w:rPr>
        <w:t>Kto inwestuje w kryptoaktywa? Demografia, źródła wiedzy i postrzeganie ryzyka na rynkach aktywów wysokiego ryzyka.</w:t>
      </w:r>
      <w:r w:rsidRPr="00761922">
        <w:rPr>
          <w:rFonts w:ascii="Times New Roman" w:hAnsi="Times New Roman" w:cs="Times New Roman"/>
          <w:color w:val="2D2D2D"/>
          <w:sz w:val="24"/>
          <w:szCs w:val="24"/>
        </w:rPr>
        <w:t> </w:t>
      </w:r>
      <w:r w:rsidRPr="00761922">
        <w:rPr>
          <w:rFonts w:ascii="Times New Roman" w:hAnsi="Times New Roman" w:cs="Times New Roman"/>
          <w:color w:val="2D2D2D"/>
          <w:sz w:val="24"/>
          <w:szCs w:val="24"/>
          <w:lang w:val="en-US"/>
        </w:rPr>
        <w:t>Bezpieczny Bank, nr 99(2)/2025</w:t>
      </w:r>
      <w:r>
        <w:rPr>
          <w:rFonts w:ascii="Times New Roman" w:hAnsi="Times New Roman" w:cs="Times New Roman"/>
          <w:color w:val="2D2D2D"/>
          <w:sz w:val="24"/>
          <w:szCs w:val="24"/>
          <w:lang w:val="en-US"/>
        </w:rPr>
        <w:t>.</w:t>
      </w:r>
    </w:p>
    <w:p w14:paraId="1731F49D" w14:textId="11B9C66C" w:rsidR="00761922" w:rsidRPr="001A0628" w:rsidRDefault="00761922" w:rsidP="0076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1922">
        <w:rPr>
          <w:rFonts w:ascii="Times New Roman" w:hAnsi="Times New Roman" w:cs="Times New Roman"/>
          <w:i/>
          <w:iCs/>
          <w:sz w:val="24"/>
          <w:szCs w:val="24"/>
          <w:lang w:val="en-US"/>
        </w:rPr>
        <w:t>- Dysfunctions In The Public Sphere: A Case Study Of Decentralized Organization</w:t>
      </w:r>
      <w:r w:rsidRPr="00761922">
        <w:rPr>
          <w:rFonts w:ascii="Times New Roman" w:hAnsi="Times New Roman" w:cs="Times New Roman"/>
          <w:iCs/>
          <w:sz w:val="24"/>
          <w:szCs w:val="24"/>
          <w:lang w:val="en-US"/>
        </w:rPr>
        <w:t>, Scientific Papers of Silesian University of Technology. Organization and Management Series</w:t>
      </w:r>
      <w:r w:rsidRPr="00761922">
        <w:rPr>
          <w:rFonts w:ascii="Times New Roman" w:hAnsi="Times New Roman" w:cs="Times New Roman"/>
          <w:sz w:val="24"/>
          <w:szCs w:val="24"/>
          <w:lang w:val="en-US"/>
        </w:rPr>
        <w:t>, nr 228/2025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0FB206" w14:textId="7141AB2D" w:rsidR="00ED2BF0" w:rsidRPr="000C7F24" w:rsidRDefault="00ED2BF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 hab. Romuald Poliński</w:t>
      </w:r>
      <w:r w:rsidR="000C7F2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F24" w:rsidRPr="000C7F24">
        <w:rPr>
          <w:rFonts w:ascii="Times New Roman" w:hAnsi="Times New Roman" w:cs="Times New Roman"/>
          <w:b/>
          <w:bCs/>
          <w:sz w:val="24"/>
          <w:szCs w:val="24"/>
        </w:rPr>
        <w:t>prof. em. ASW</w:t>
      </w:r>
    </w:p>
    <w:p w14:paraId="1C0DADBB" w14:textId="4DA4F544" w:rsidR="00D02F35" w:rsidRPr="00A20045" w:rsidRDefault="00ED2BF0" w:rsidP="00A20045">
      <w:pPr>
        <w:pStyle w:val="gwp9428e7c4msonormal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bCs/>
        </w:rPr>
        <w:t xml:space="preserve">- </w:t>
      </w:r>
      <w:r w:rsidRPr="00ED2BF0">
        <w:rPr>
          <w:iCs/>
        </w:rPr>
        <w:t> monografia pt.</w:t>
      </w:r>
      <w:r w:rsidRPr="00ED2BF0">
        <w:rPr>
          <w:i/>
        </w:rPr>
        <w:t xml:space="preserve"> Strategie </w:t>
      </w:r>
      <w:r w:rsidR="0071198C">
        <w:rPr>
          <w:i/>
        </w:rPr>
        <w:t>p</w:t>
      </w:r>
      <w:r w:rsidRPr="00ED2BF0">
        <w:rPr>
          <w:i/>
        </w:rPr>
        <w:t xml:space="preserve">rorynkowej </w:t>
      </w:r>
      <w:r w:rsidR="0071198C">
        <w:rPr>
          <w:i/>
        </w:rPr>
        <w:t>t</w:t>
      </w:r>
      <w:r w:rsidRPr="00ED2BF0">
        <w:rPr>
          <w:i/>
        </w:rPr>
        <w:t xml:space="preserve">ransformacji </w:t>
      </w:r>
      <w:r w:rsidR="0071198C">
        <w:rPr>
          <w:i/>
        </w:rPr>
        <w:t>s</w:t>
      </w:r>
      <w:r w:rsidRPr="00ED2BF0">
        <w:rPr>
          <w:i/>
        </w:rPr>
        <w:t xml:space="preserve">ystemowej w Europie Srodkowo-Wschodniej, </w:t>
      </w:r>
      <w:r w:rsidRPr="00ED2BF0">
        <w:rPr>
          <w:iCs/>
        </w:rPr>
        <w:t>Wydawnictwo</w:t>
      </w:r>
      <w:r>
        <w:rPr>
          <w:iCs/>
        </w:rPr>
        <w:t xml:space="preserve"> </w:t>
      </w:r>
      <w:r w:rsidRPr="00ED2BF0">
        <w:rPr>
          <w:iCs/>
        </w:rPr>
        <w:t>Naukowe FREL, Warszawa</w:t>
      </w:r>
      <w:r>
        <w:rPr>
          <w:iCs/>
        </w:rPr>
        <w:t xml:space="preserve">, </w:t>
      </w:r>
      <w:r w:rsidRPr="00ED2BF0">
        <w:rPr>
          <w:iCs/>
        </w:rPr>
        <w:t>2025.</w:t>
      </w:r>
      <w:r w:rsidRPr="00ED2BF0">
        <w:rPr>
          <w:i/>
        </w:rPr>
        <w:t xml:space="preserve"> </w:t>
      </w:r>
    </w:p>
    <w:p w14:paraId="377D7F12" w14:textId="77777777" w:rsidR="00FD412A" w:rsidRPr="00FD412A" w:rsidRDefault="00FD412A" w:rsidP="00FD412A">
      <w:pPr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  <w:r w:rsidRPr="00FD412A">
        <w:rPr>
          <w:rFonts w:ascii="Times New Roman" w:hAnsi="Times New Roman" w:cs="Times New Roman"/>
          <w:bCs/>
          <w:vanish/>
          <w:sz w:val="24"/>
          <w:szCs w:val="24"/>
        </w:rPr>
        <w:t>Dół formularza</w:t>
      </w:r>
    </w:p>
    <w:p w14:paraId="56D52255" w14:textId="69574D97" w:rsidR="003A49BF" w:rsidRPr="008727D9" w:rsidRDefault="008621A5" w:rsidP="00A20045">
      <w:pPr>
        <w:pStyle w:val="Akapitzlist"/>
        <w:numPr>
          <w:ilvl w:val="0"/>
          <w:numId w:val="5"/>
        </w:num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C49">
        <w:rPr>
          <w:rFonts w:ascii="Times New Roman" w:hAnsi="Times New Roman" w:cs="Times New Roman"/>
          <w:b/>
          <w:sz w:val="24"/>
          <w:szCs w:val="24"/>
        </w:rPr>
        <w:t>prof. dr hab. Mirosław Sułek</w:t>
      </w:r>
    </w:p>
    <w:p w14:paraId="585766FA" w14:textId="059C3A77" w:rsidR="008727D9" w:rsidRPr="008727D9" w:rsidRDefault="008727D9" w:rsidP="00A20045">
      <w:pPr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27D9">
        <w:rPr>
          <w:rFonts w:ascii="Times New Roman" w:hAnsi="Times New Roman" w:cs="Times New Roman"/>
          <w:sz w:val="24"/>
          <w:szCs w:val="24"/>
        </w:rPr>
        <w:t xml:space="preserve">M. Sułek, E. Szymala, V. Barankevych, </w:t>
      </w:r>
      <w:r w:rsidRPr="008727D9">
        <w:rPr>
          <w:rFonts w:ascii="Times New Roman" w:hAnsi="Times New Roman" w:cs="Times New Roman"/>
          <w:i/>
          <w:iCs/>
          <w:sz w:val="24"/>
          <w:szCs w:val="24"/>
        </w:rPr>
        <w:t>Unia Europejska jako aktor geopolityczny</w:t>
      </w:r>
      <w:r w:rsidRPr="008727D9">
        <w:rPr>
          <w:rFonts w:ascii="Times New Roman" w:hAnsi="Times New Roman" w:cs="Times New Roman"/>
          <w:sz w:val="24"/>
          <w:szCs w:val="24"/>
        </w:rPr>
        <w:t>. Raport potęgometryczny, INE, Warszawa, 28 października 2025</w:t>
      </w:r>
      <w:r w:rsidR="00182C79" w:rsidRPr="00182C79">
        <w:rPr>
          <w:rFonts w:ascii="Times New Roman" w:hAnsi="Times New Roman" w:cs="Times New Roman"/>
          <w:sz w:val="24"/>
          <w:szCs w:val="24"/>
        </w:rPr>
        <w:t>,</w:t>
      </w:r>
      <w:r w:rsidRPr="00182C79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182C79" w:rsidRPr="00182C7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https://ine.org.pl/unia-europejska-jako-aktor-geopolityczny-raport-potegometryczny/</w:t>
        </w:r>
      </w:hyperlink>
      <w:r w:rsidR="00182C79" w:rsidRPr="00182C79">
        <w:rPr>
          <w:rFonts w:ascii="Times New Roman" w:hAnsi="Times New Roman" w:cs="Times New Roman"/>
          <w:sz w:val="24"/>
          <w:szCs w:val="24"/>
        </w:rPr>
        <w:t xml:space="preserve">, </w:t>
      </w:r>
      <w:r w:rsidR="00182C79">
        <w:rPr>
          <w:rFonts w:ascii="Times New Roman" w:hAnsi="Times New Roman" w:cs="Times New Roman"/>
          <w:sz w:val="24"/>
          <w:szCs w:val="24"/>
        </w:rPr>
        <w:t>dostęp 28.1025.</w:t>
      </w:r>
    </w:p>
    <w:p w14:paraId="2C167930" w14:textId="1E5F4151" w:rsidR="008727D9" w:rsidRPr="008727D9" w:rsidRDefault="008727D9" w:rsidP="008727D9">
      <w:pPr>
        <w:suppressAutoHyphens/>
        <w:autoSpaceDN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8727D9">
        <w:rPr>
          <w:rFonts w:ascii="Times New Roman" w:hAnsi="Times New Roman" w:cs="Times New Roman"/>
          <w:sz w:val="24"/>
          <w:szCs w:val="24"/>
          <w:lang w:val="en-US"/>
        </w:rPr>
        <w:t xml:space="preserve">M. Sułek, E. Szymala, </w:t>
      </w:r>
      <w:r w:rsidRPr="008727D9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Power of Human Action or Civilizational Power</w:t>
      </w:r>
      <w:r w:rsidRPr="008727D9">
        <w:rPr>
          <w:rFonts w:ascii="Times New Roman" w:hAnsi="Times New Roman" w:cs="Times New Roman"/>
          <w:sz w:val="24"/>
          <w:szCs w:val="24"/>
          <w:lang w:val="en-US"/>
        </w:rPr>
        <w:t xml:space="preserve">, Institute of New Europe, Warsaw 2025, </w:t>
      </w:r>
      <w:hyperlink r:id="rId22" w:history="1">
        <w:r w:rsidR="00182C79" w:rsidRPr="00182C7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https://ine.org.pl/en/the-power-of-human-action-or-civilizational-power-report/</w:t>
        </w:r>
      </w:hyperlink>
      <w:r w:rsidRPr="0018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05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72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C79">
        <w:rPr>
          <w:rFonts w:ascii="Times New Roman" w:hAnsi="Times New Roman" w:cs="Times New Roman"/>
          <w:sz w:val="24"/>
          <w:szCs w:val="24"/>
          <w:lang w:val="en-US"/>
        </w:rPr>
        <w:t xml:space="preserve">dostęp </w:t>
      </w:r>
      <w:r w:rsidRPr="008727D9">
        <w:rPr>
          <w:rFonts w:ascii="Times New Roman" w:hAnsi="Times New Roman" w:cs="Times New Roman"/>
          <w:sz w:val="24"/>
          <w:szCs w:val="24"/>
          <w:lang w:val="en-US"/>
        </w:rPr>
        <w:t>18.12.2024.</w:t>
      </w:r>
    </w:p>
    <w:p w14:paraId="01CE09B7" w14:textId="77777777" w:rsidR="008727D9" w:rsidRDefault="008727D9" w:rsidP="004342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96D53C" w14:textId="3EEB8AA6" w:rsidR="006A5AEA" w:rsidRPr="000C7F24" w:rsidRDefault="00D050AD" w:rsidP="004342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F24">
        <w:rPr>
          <w:rFonts w:ascii="Times New Roman" w:hAnsi="Times New Roman" w:cs="Times New Roman"/>
          <w:b/>
          <w:sz w:val="28"/>
          <w:szCs w:val="28"/>
        </w:rPr>
        <w:t>Załącznik</w:t>
      </w:r>
      <w:r w:rsidR="00A31D54" w:rsidRPr="000C7F24">
        <w:rPr>
          <w:rFonts w:ascii="Times New Roman" w:hAnsi="Times New Roman" w:cs="Times New Roman"/>
          <w:b/>
          <w:sz w:val="28"/>
          <w:szCs w:val="28"/>
        </w:rPr>
        <w:t xml:space="preserve"> nr 3.</w:t>
      </w:r>
    </w:p>
    <w:p w14:paraId="2A7F62AC" w14:textId="11570905" w:rsidR="00434229" w:rsidRPr="000C7F24" w:rsidRDefault="00434229" w:rsidP="004342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F24">
        <w:rPr>
          <w:rFonts w:ascii="Times New Roman" w:hAnsi="Times New Roman" w:cs="Times New Roman"/>
          <w:b/>
          <w:sz w:val="28"/>
          <w:szCs w:val="28"/>
        </w:rPr>
        <w:t>Ważni</w:t>
      </w:r>
      <w:r w:rsidR="00771300" w:rsidRPr="000C7F24">
        <w:rPr>
          <w:rFonts w:ascii="Times New Roman" w:hAnsi="Times New Roman" w:cs="Times New Roman"/>
          <w:b/>
          <w:sz w:val="28"/>
          <w:szCs w:val="28"/>
        </w:rPr>
        <w:t xml:space="preserve">ejsze funkcje członków </w:t>
      </w:r>
      <w:r w:rsidR="00347FE3" w:rsidRPr="000C7F24">
        <w:rPr>
          <w:rFonts w:ascii="Times New Roman" w:hAnsi="Times New Roman" w:cs="Times New Roman"/>
          <w:b/>
          <w:sz w:val="28"/>
          <w:szCs w:val="28"/>
        </w:rPr>
        <w:t>władz</w:t>
      </w:r>
      <w:r w:rsidR="00771300" w:rsidRPr="000C7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D54" w:rsidRPr="000C7F24">
        <w:rPr>
          <w:rFonts w:ascii="Times New Roman" w:hAnsi="Times New Roman" w:cs="Times New Roman"/>
          <w:b/>
          <w:sz w:val="28"/>
          <w:szCs w:val="28"/>
        </w:rPr>
        <w:t xml:space="preserve">TNP </w:t>
      </w:r>
      <w:r w:rsidR="00DC3E50" w:rsidRPr="000C7F24">
        <w:rPr>
          <w:rFonts w:ascii="Times New Roman" w:hAnsi="Times New Roman" w:cs="Times New Roman"/>
          <w:b/>
          <w:sz w:val="28"/>
          <w:szCs w:val="28"/>
        </w:rPr>
        <w:t>w 202</w:t>
      </w:r>
      <w:r w:rsidR="00647E10" w:rsidRPr="000C7F24">
        <w:rPr>
          <w:rFonts w:ascii="Times New Roman" w:hAnsi="Times New Roman" w:cs="Times New Roman"/>
          <w:b/>
          <w:sz w:val="28"/>
          <w:szCs w:val="28"/>
        </w:rPr>
        <w:t>5</w:t>
      </w:r>
      <w:r w:rsidRPr="000C7F24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73F92E55" w14:textId="77777777" w:rsidR="00D040B3" w:rsidRDefault="00D040B3" w:rsidP="007C59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2A8A35" w14:textId="72AAE07B" w:rsidR="006A5AEA" w:rsidRDefault="00A635B9" w:rsidP="00C052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a/ </w:t>
      </w:r>
      <w:r w:rsidR="00D53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inż. </w:t>
      </w:r>
      <w:r w:rsidR="00D53B88" w:rsidRPr="004B4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Tadeusz Berliński</w:t>
      </w:r>
      <w:r w:rsidR="003C6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755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865B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7550">
        <w:rPr>
          <w:rFonts w:ascii="Times New Roman" w:eastAsia="Times New Roman" w:hAnsi="Times New Roman" w:cs="Times New Roman"/>
          <w:sz w:val="24"/>
          <w:szCs w:val="24"/>
          <w:lang w:eastAsia="pl-PL"/>
        </w:rPr>
        <w:t>rzecznik prasowy</w:t>
      </w:r>
      <w:r w:rsidR="000F0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 TNP</w:t>
      </w:r>
      <w:r w:rsidR="005175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członek ZG TNP, </w:t>
      </w:r>
      <w:r w:rsidR="0053672D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</w:t>
      </w:r>
      <w:r w:rsidR="00865B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ator </w:t>
      </w:r>
      <w:r w:rsidR="0053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 ramienia </w:t>
      </w:r>
      <w:r w:rsidR="00F0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TNP) </w:t>
      </w:r>
      <w:r w:rsidR="00865B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Festiwalu Nauki </w:t>
      </w:r>
      <w:r w:rsidR="00536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Warszawie </w:t>
      </w:r>
      <w:r w:rsidR="00865BA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B14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patronatem </w:t>
      </w:r>
      <w:r w:rsidR="00865BA4">
        <w:rPr>
          <w:rFonts w:ascii="Times New Roman" w:eastAsia="Times New Roman" w:hAnsi="Times New Roman" w:cs="Times New Roman"/>
          <w:sz w:val="24"/>
          <w:szCs w:val="24"/>
          <w:lang w:eastAsia="pl-PL"/>
        </w:rPr>
        <w:t>PAN)</w:t>
      </w:r>
      <w:r w:rsidR="001B45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88020A" w14:textId="155506BB" w:rsidR="00347FE3" w:rsidRDefault="00347FE3" w:rsidP="00C052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   c/ dr hab. </w:t>
      </w:r>
      <w:r w:rsidRPr="004B43C9">
        <w:rPr>
          <w:rFonts w:ascii="Times New Roman" w:hAnsi="Times New Roman" w:cs="Times New Roman"/>
          <w:b/>
          <w:bCs/>
          <w:iCs/>
          <w:sz w:val="24"/>
          <w:szCs w:val="24"/>
        </w:rPr>
        <w:t>Paweł Dec</w:t>
      </w:r>
      <w:r>
        <w:rPr>
          <w:rFonts w:ascii="Times New Roman" w:hAnsi="Times New Roman" w:cs="Times New Roman"/>
          <w:iCs/>
          <w:sz w:val="24"/>
          <w:szCs w:val="24"/>
        </w:rPr>
        <w:t xml:space="preserve">, prof. SGH – członek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Rewizyjnej TNP</w:t>
      </w:r>
      <w:r w:rsidRPr="008339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339ED" w:rsidRPr="008339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kierownik </w:t>
      </w:r>
      <w:hyperlink r:id="rId23" w:history="1">
        <w:r w:rsidR="008339ED" w:rsidRPr="008339E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Zakładu Badań nad Bankructwami Przedsiębiorstw</w:t>
        </w:r>
      </w:hyperlink>
      <w:r w:rsidR="008339ED" w:rsidRPr="00833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SGH,</w:t>
      </w:r>
      <w:r w:rsidRPr="00833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z-ca redaktora naczelnego </w:t>
      </w:r>
      <w:r w:rsidRPr="002D23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Kwartalnika Nauk o Przedsiębiorstwie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SGH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14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studiów podyplomowych w SGH,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członek Rady Naukowej półrocznika </w:t>
      </w:r>
      <w:r w:rsidR="00312517" w:rsidRPr="00E54A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Prakseologia i Zarządzanie</w:t>
      </w:r>
      <w:r w:rsidR="003125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B64661" w14:textId="52FC274F" w:rsidR="00E725AD" w:rsidRPr="00347FE3" w:rsidRDefault="00E725AD" w:rsidP="00C052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d/ dr hab. </w:t>
      </w:r>
      <w:r w:rsidRPr="00E725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Mateusz Folwarski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prof. UEK, członek K</w:t>
      </w:r>
      <w:r w:rsidR="005A5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5A503E">
        <w:rPr>
          <w:rFonts w:ascii="Times New Roman" w:eastAsia="Times New Roman" w:hAnsi="Times New Roman" w:cs="Times New Roman"/>
          <w:sz w:val="24"/>
          <w:szCs w:val="24"/>
          <w:lang w:eastAsia="pl-PL"/>
        </w:rPr>
        <w:t>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TNP, prorektor Uniwersytetu Ekonomicznego w Krakowie</w:t>
      </w:r>
      <w:r w:rsidR="007F1C2E">
        <w:rPr>
          <w:rFonts w:ascii="Times New Roman" w:eastAsia="Times New Roman" w:hAnsi="Times New Roman" w:cs="Times New Roman"/>
          <w:sz w:val="24"/>
          <w:szCs w:val="24"/>
          <w:lang w:eastAsia="pl-PL"/>
        </w:rPr>
        <w:t>, wicedyrektor Instytutu Finansów UEK</w:t>
      </w:r>
      <w:r w:rsidR="00164C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64C8B" w:rsidRPr="00164C8B">
        <w:rPr>
          <w:rFonts w:ascii="Poppins" w:hAnsi="Poppins" w:cs="Poppins"/>
          <w:color w:val="404040"/>
          <w:shd w:val="clear" w:color="auto" w:fill="FFFFFF"/>
        </w:rPr>
        <w:t xml:space="preserve"> </w:t>
      </w:r>
      <w:r w:rsidR="00164C8B" w:rsidRPr="00164C8B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Komitetu Monitorującego Program Santander Universidades</w:t>
      </w:r>
      <w:r w:rsidR="00164C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64C8B" w:rsidRPr="00164C8B">
        <w:rPr>
          <w:rFonts w:ascii="Times New Roman" w:eastAsia="Times New Roman" w:hAnsi="Times New Roman" w:cs="Times New Roman"/>
          <w:sz w:val="24"/>
          <w:szCs w:val="24"/>
          <w:lang w:eastAsia="pl-PL"/>
        </w:rPr>
        <w:t> członek Rady Programowej dla programu Europejski Certyfikat Bankowca EFCB w UEK</w:t>
      </w:r>
      <w:r w:rsidR="00164C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64C8B" w:rsidRPr="00164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4C8B">
        <w:rPr>
          <w:rFonts w:ascii="Times New Roman" w:hAnsi="Times New Roman" w:cs="Times New Roman"/>
          <w:sz w:val="24"/>
          <w:szCs w:val="24"/>
        </w:rPr>
        <w:t>członek Rady Nadzorczej Systemu Ochrony Zrzeszenia Banku Polskiej Spółdzielczości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3FC898" w14:textId="4E82655D" w:rsidR="006227DF" w:rsidRPr="006227DF" w:rsidRDefault="00D53B88" w:rsidP="000C0E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347FE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dr </w:t>
      </w:r>
      <w:r w:rsidR="00A63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hab. </w:t>
      </w:r>
      <w:r w:rsidR="00A635B9" w:rsidRPr="004B4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Elwira Gross-G</w:t>
      </w:r>
      <w:r w:rsidR="00626B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niot</w:t>
      </w:r>
      <w:r w:rsidR="00040937">
        <w:rPr>
          <w:rFonts w:ascii="Times New Roman" w:eastAsia="Times New Roman" w:hAnsi="Times New Roman" w:cs="Times New Roman"/>
          <w:sz w:val="24"/>
          <w:szCs w:val="24"/>
          <w:lang w:eastAsia="pl-PL"/>
        </w:rPr>
        <w:t>, prof. UW</w:t>
      </w:r>
      <w:r w:rsidR="00A63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0E95" w:rsidRPr="000C0E9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A5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75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ZG TNP, </w:t>
      </w:r>
      <w:r w:rsidR="00263AF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Zakładu</w:t>
      </w:r>
      <w:r w:rsidR="000C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Katedrze Teorii</w:t>
      </w:r>
      <w:r w:rsidR="000C0E95" w:rsidRPr="000C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</w:t>
      </w:r>
      <w:r w:rsidR="000C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0C0E95" w:rsidRPr="000C0E9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Zarządzania</w:t>
      </w:r>
      <w:r w:rsidR="000C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</w:t>
      </w:r>
      <w:r w:rsidR="000C0E95" w:rsidRPr="000C0E95">
        <w:rPr>
          <w:rFonts w:ascii="Times New Roman" w:eastAsia="Times New Roman" w:hAnsi="Times New Roman" w:cs="Times New Roman"/>
          <w:sz w:val="24"/>
          <w:szCs w:val="24"/>
          <w:lang w:eastAsia="pl-PL"/>
        </w:rPr>
        <w:t>, ekspert</w:t>
      </w:r>
      <w:r w:rsidR="000C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Forum Odpowiedzialnego Rozwoju</w:t>
      </w:r>
      <w:r w:rsidR="00C05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redaktor naczelny </w:t>
      </w:r>
      <w:r w:rsidR="00C0520C" w:rsidRPr="00E54A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Prakseologia i Zarządzanie</w:t>
      </w:r>
      <w:r w:rsidR="00E54A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</w:t>
      </w:r>
      <w:r w:rsidR="00EE1A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eszyty </w:t>
      </w:r>
      <w:r w:rsidR="00E54A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</w:t>
      </w:r>
      <w:r w:rsidR="00EE1A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aukowe</w:t>
      </w:r>
      <w:r w:rsidR="00E54A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TNP.</w:t>
      </w:r>
    </w:p>
    <w:p w14:paraId="5323A95F" w14:textId="3A7DE242" w:rsidR="00517550" w:rsidRDefault="00517550" w:rsidP="000C0E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347FE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prof. dr hab. </w:t>
      </w:r>
      <w:r w:rsidRPr="004B4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Mirosława Janoś-Kresło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 ZG TNP</w:t>
      </w:r>
      <w:r w:rsidR="00EE1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członek Rady Naukowej półrocznika </w:t>
      </w:r>
      <w:r w:rsidR="00EE1AE1" w:rsidRPr="00E54A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Prakseologia i Zarządzanie</w:t>
      </w:r>
      <w:r w:rsidR="00EE1A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  <w:r w:rsidR="00347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665D88" w14:textId="27F7EC59" w:rsidR="00347FE3" w:rsidRPr="00647E10" w:rsidRDefault="00347FE3" w:rsidP="002A0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f/ dr hab. </w:t>
      </w:r>
      <w:r w:rsidRPr="002A0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Lech Kurkliński</w:t>
      </w:r>
      <w:r w:rsidRPr="002A0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prof. SGH – przewodniczący Komisji Rewizyjnej TNP, </w:t>
      </w:r>
      <w:r w:rsidRPr="002A0BDD">
        <w:rPr>
          <w:rFonts w:ascii="Times New Roman" w:hAnsi="Times New Roman" w:cs="Times New Roman"/>
          <w:sz w:val="24"/>
          <w:szCs w:val="24"/>
        </w:rPr>
        <w:t>przewodniczący Komitetu ds. Standardów Kwalifikacji Bankowości Polskiej ZBP,</w:t>
      </w:r>
      <w:r w:rsidRPr="002A0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0BDD">
        <w:rPr>
          <w:rFonts w:ascii="Times New Roman" w:hAnsi="Times New Roman" w:cs="Times New Roman"/>
          <w:sz w:val="24"/>
          <w:szCs w:val="24"/>
        </w:rPr>
        <w:t>przewodniczący Komitetu Europejskiego Certyfikatu Bankowca ZBP,</w:t>
      </w:r>
      <w:r w:rsidRPr="002A0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0BDD">
        <w:rPr>
          <w:rFonts w:ascii="Times New Roman" w:hAnsi="Times New Roman" w:cs="Times New Roman"/>
          <w:sz w:val="24"/>
          <w:szCs w:val="24"/>
        </w:rPr>
        <w:t>p</w:t>
      </w:r>
      <w:r w:rsidR="002A0BDD" w:rsidRPr="002A0BDD">
        <w:rPr>
          <w:rFonts w:ascii="Times New Roman" w:hAnsi="Times New Roman" w:cs="Times New Roman"/>
          <w:sz w:val="24"/>
          <w:szCs w:val="24"/>
        </w:rPr>
        <w:t xml:space="preserve">rezes Zarządu Fundacji Rozwoju Edukacji </w:t>
      </w:r>
      <w:r w:rsidR="002A0BDD" w:rsidRPr="00647E10">
        <w:rPr>
          <w:rFonts w:ascii="Times New Roman" w:hAnsi="Times New Roman" w:cs="Times New Roman"/>
          <w:sz w:val="24"/>
          <w:szCs w:val="24"/>
        </w:rPr>
        <w:t>Menedżerskiej SGH, Członek Kapituły Nagrody za Zasługi na Rzecz Edukacji Ekonomicznej,</w:t>
      </w:r>
      <w:r w:rsidR="00647E10" w:rsidRPr="00647E10">
        <w:rPr>
          <w:rFonts w:ascii="Times New Roman" w:hAnsi="Times New Roman" w:cs="Times New Roman"/>
          <w:sz w:val="24"/>
          <w:szCs w:val="24"/>
        </w:rPr>
        <w:t xml:space="preserve"> członek Senatu SGH, wicedyrektor Instytutu </w:t>
      </w:r>
      <w:r w:rsidR="00647E10">
        <w:rPr>
          <w:rFonts w:ascii="Times New Roman" w:hAnsi="Times New Roman" w:cs="Times New Roman"/>
          <w:sz w:val="24"/>
          <w:szCs w:val="24"/>
        </w:rPr>
        <w:t>Finansów Korporacji i Inwestycji SGH.</w:t>
      </w:r>
    </w:p>
    <w:p w14:paraId="5681DEA5" w14:textId="7DF4A906" w:rsidR="00674EDA" w:rsidRPr="00674EDA" w:rsidRDefault="00674EDA" w:rsidP="00674E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g/ prof. dr hab. </w:t>
      </w:r>
      <w:r w:rsidRPr="00674EDA">
        <w:rPr>
          <w:rFonts w:ascii="Times New Roman" w:hAnsi="Times New Roman" w:cs="Times New Roman"/>
          <w:b/>
          <w:bCs/>
          <w:sz w:val="24"/>
          <w:szCs w:val="24"/>
        </w:rPr>
        <w:t>Gabriel Łasiński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6A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Sądu Koleżeńskiego</w:t>
      </w:r>
      <w:r w:rsidRPr="006A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TNP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sz w:val="24"/>
          <w:szCs w:val="24"/>
        </w:rPr>
        <w:t xml:space="preserve"> </w:t>
      </w:r>
      <w:r w:rsidRPr="00674EDA">
        <w:rPr>
          <w:rFonts w:ascii="Times New Roman" w:hAnsi="Times New Roman" w:cs="Times New Roman"/>
          <w:sz w:val="24"/>
          <w:szCs w:val="24"/>
        </w:rPr>
        <w:t>wykład</w:t>
      </w:r>
      <w:r w:rsidR="00633B54">
        <w:rPr>
          <w:rFonts w:ascii="Times New Roman" w:hAnsi="Times New Roman" w:cs="Times New Roman"/>
          <w:sz w:val="24"/>
          <w:szCs w:val="24"/>
        </w:rPr>
        <w:t xml:space="preserve">owca </w:t>
      </w:r>
      <w:r w:rsidRPr="00674EDA">
        <w:rPr>
          <w:rFonts w:ascii="Times New Roman" w:hAnsi="Times New Roman" w:cs="Times New Roman"/>
          <w:sz w:val="24"/>
          <w:szCs w:val="24"/>
        </w:rPr>
        <w:t>z przedmiotu „Prakseologia” na studiach stacjonarnych i niestacjonarnych</w:t>
      </w:r>
      <w:r w:rsidR="00563431">
        <w:rPr>
          <w:rFonts w:ascii="Times New Roman" w:hAnsi="Times New Roman" w:cs="Times New Roman"/>
          <w:sz w:val="24"/>
          <w:szCs w:val="24"/>
        </w:rPr>
        <w:t xml:space="preserve"> AWF Wrocław</w:t>
      </w:r>
      <w:r w:rsidRPr="00674EDA">
        <w:rPr>
          <w:rFonts w:ascii="Times New Roman" w:hAnsi="Times New Roman" w:cs="Times New Roman"/>
          <w:sz w:val="24"/>
          <w:szCs w:val="24"/>
        </w:rPr>
        <w:t>,</w:t>
      </w:r>
      <w:r w:rsidRPr="00674E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4EDA">
        <w:rPr>
          <w:rFonts w:ascii="Times New Roman" w:hAnsi="Times New Roman" w:cs="Times New Roman"/>
          <w:sz w:val="24"/>
          <w:szCs w:val="24"/>
        </w:rPr>
        <w:t>pełnienie licznych funkcji organizacyjnych na Uczelni</w:t>
      </w:r>
      <w:r w:rsidR="002B5F63">
        <w:rPr>
          <w:rFonts w:ascii="Times New Roman" w:hAnsi="Times New Roman" w:cs="Times New Roman"/>
          <w:sz w:val="24"/>
          <w:szCs w:val="24"/>
        </w:rPr>
        <w:t>.</w:t>
      </w:r>
    </w:p>
    <w:p w14:paraId="27232A7F" w14:textId="16B95755" w:rsidR="006A5AEA" w:rsidRDefault="00D53B88" w:rsidP="00D53B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674EDA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1D2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</w:t>
      </w:r>
      <w:r w:rsidRPr="004B4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Piotr Masiukiewicz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prof. </w:t>
      </w:r>
      <w:r w:rsidR="00165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SGH</w:t>
      </w:r>
      <w:r w:rsidRPr="001D2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1AE1" w:rsidRPr="00EE1AE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EE1AE1">
        <w:rPr>
          <w:rFonts w:ascii="Times New Roman" w:hAnsi="Times New Roman" w:cs="Times New Roman"/>
          <w:sz w:val="24"/>
          <w:szCs w:val="24"/>
        </w:rPr>
        <w:t xml:space="preserve"> </w:t>
      </w:r>
      <w:r w:rsidR="00EE1AE1" w:rsidRPr="00EE1AE1">
        <w:rPr>
          <w:rFonts w:ascii="Times New Roman" w:hAnsi="Times New Roman" w:cs="Times New Roman"/>
          <w:sz w:val="24"/>
          <w:szCs w:val="24"/>
        </w:rPr>
        <w:t xml:space="preserve">prezes </w:t>
      </w:r>
      <w:r w:rsidR="00EE1AE1">
        <w:rPr>
          <w:rFonts w:ascii="Times New Roman" w:hAnsi="Times New Roman" w:cs="Times New Roman"/>
          <w:sz w:val="24"/>
          <w:szCs w:val="24"/>
        </w:rPr>
        <w:t>Z</w:t>
      </w:r>
      <w:r w:rsidR="008727D9">
        <w:rPr>
          <w:rFonts w:ascii="Times New Roman" w:hAnsi="Times New Roman" w:cs="Times New Roman"/>
          <w:sz w:val="24"/>
          <w:szCs w:val="24"/>
        </w:rPr>
        <w:t xml:space="preserve">arządu </w:t>
      </w:r>
      <w:r w:rsidR="00EE1AE1">
        <w:rPr>
          <w:rFonts w:ascii="Times New Roman" w:hAnsi="Times New Roman" w:cs="Times New Roman"/>
          <w:sz w:val="24"/>
          <w:szCs w:val="24"/>
        </w:rPr>
        <w:t>G</w:t>
      </w:r>
      <w:r w:rsidR="008727D9">
        <w:rPr>
          <w:rFonts w:ascii="Times New Roman" w:hAnsi="Times New Roman" w:cs="Times New Roman"/>
          <w:sz w:val="24"/>
          <w:szCs w:val="24"/>
        </w:rPr>
        <w:t>łównego</w:t>
      </w:r>
      <w:r w:rsidR="00EE1AE1">
        <w:rPr>
          <w:rFonts w:ascii="Times New Roman" w:hAnsi="Times New Roman" w:cs="Times New Roman"/>
          <w:sz w:val="24"/>
          <w:szCs w:val="24"/>
        </w:rPr>
        <w:t xml:space="preserve"> </w:t>
      </w:r>
      <w:r w:rsidR="000F05FC" w:rsidRPr="007F165D">
        <w:rPr>
          <w:rFonts w:ascii="Times New Roman" w:hAnsi="Times New Roman"/>
          <w:sz w:val="24"/>
          <w:szCs w:val="24"/>
        </w:rPr>
        <w:t>Towarzystwa Naukowego Prakseologii</w:t>
      </w:r>
      <w:r w:rsidR="000F05FC">
        <w:rPr>
          <w:rFonts w:ascii="Times New Roman" w:hAnsi="Times New Roman"/>
          <w:sz w:val="24"/>
          <w:szCs w:val="24"/>
        </w:rPr>
        <w:t>,</w:t>
      </w:r>
      <w:r w:rsidR="00EE1AE1">
        <w:rPr>
          <w:sz w:val="24"/>
          <w:szCs w:val="24"/>
        </w:rPr>
        <w:t xml:space="preserve"> </w:t>
      </w:r>
      <w:r w:rsidRPr="001D2FD6">
        <w:rPr>
          <w:rFonts w:ascii="Times New Roman" w:hAnsi="Times New Roman" w:cs="Times New Roman"/>
          <w:sz w:val="24"/>
          <w:szCs w:val="24"/>
        </w:rPr>
        <w:t xml:space="preserve">kierownik Studiów Podyplomowych </w:t>
      </w:r>
      <w:r w:rsidRPr="001D2FD6">
        <w:rPr>
          <w:rFonts w:ascii="Times New Roman" w:hAnsi="Times New Roman" w:cs="Times New Roman"/>
          <w:i/>
          <w:sz w:val="24"/>
          <w:szCs w:val="24"/>
        </w:rPr>
        <w:t>Zarządzanie restrukturyzacją i naprawą przedsiębiorstw</w:t>
      </w:r>
      <w:r w:rsidRPr="001D2FD6">
        <w:rPr>
          <w:rFonts w:ascii="Times New Roman" w:hAnsi="Times New Roman" w:cs="Times New Roman"/>
          <w:sz w:val="24"/>
          <w:szCs w:val="24"/>
        </w:rPr>
        <w:t xml:space="preserve"> KNoP SGH, </w:t>
      </w:r>
      <w:r>
        <w:rPr>
          <w:rFonts w:ascii="Times New Roman" w:hAnsi="Times New Roman" w:cs="Times New Roman"/>
          <w:sz w:val="24"/>
          <w:szCs w:val="24"/>
        </w:rPr>
        <w:t xml:space="preserve">przewodniczący Rady Naukowej półrocznika </w:t>
      </w:r>
      <w:r w:rsidRPr="00771300">
        <w:rPr>
          <w:rFonts w:ascii="Times New Roman" w:hAnsi="Times New Roman" w:cs="Times New Roman"/>
          <w:i/>
          <w:sz w:val="24"/>
          <w:szCs w:val="24"/>
        </w:rPr>
        <w:t>Prakseologia i Zarządzanie</w:t>
      </w:r>
      <w:r>
        <w:rPr>
          <w:rFonts w:ascii="Times New Roman" w:hAnsi="Times New Roman" w:cs="Times New Roman"/>
          <w:sz w:val="24"/>
          <w:szCs w:val="24"/>
        </w:rPr>
        <w:t xml:space="preserve">, członek International Chamber of </w:t>
      </w:r>
      <w:r w:rsidRPr="0077130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ommerce, Paris (</w:t>
      </w:r>
      <w:r w:rsidR="006A03FE">
        <w:rPr>
          <w:rFonts w:ascii="Times New Roman" w:hAnsi="Times New Roman" w:cs="Times New Roman"/>
          <w:sz w:val="24"/>
          <w:szCs w:val="24"/>
        </w:rPr>
        <w:t>Branch Poland</w:t>
      </w:r>
      <w:r w:rsidRPr="003E626D">
        <w:rPr>
          <w:rFonts w:ascii="Times New Roman" w:hAnsi="Times New Roman" w:cs="Times New Roman"/>
          <w:sz w:val="24"/>
          <w:szCs w:val="24"/>
        </w:rPr>
        <w:t xml:space="preserve">), </w:t>
      </w:r>
      <w:r w:rsidR="00C55E5C">
        <w:rPr>
          <w:rFonts w:ascii="Times New Roman" w:hAnsi="Times New Roman" w:cs="Times New Roman"/>
          <w:sz w:val="24"/>
          <w:szCs w:val="24"/>
        </w:rPr>
        <w:t xml:space="preserve">członek Rady Redakcyjnej </w:t>
      </w:r>
      <w:r w:rsidR="00C55E5C">
        <w:rPr>
          <w:rFonts w:ascii="Times New Roman" w:hAnsi="Times New Roman" w:cs="Times New Roman"/>
          <w:i/>
          <w:sz w:val="24"/>
          <w:szCs w:val="24"/>
        </w:rPr>
        <w:t xml:space="preserve">Prakseologia. PAN, </w:t>
      </w:r>
      <w:r w:rsidR="00C55E5C">
        <w:rPr>
          <w:rFonts w:ascii="Times New Roman" w:hAnsi="Times New Roman" w:cs="Times New Roman"/>
          <w:sz w:val="24"/>
          <w:szCs w:val="24"/>
        </w:rPr>
        <w:t>c</w:t>
      </w:r>
      <w:r w:rsidRPr="003E626D">
        <w:rPr>
          <w:rFonts w:ascii="Times New Roman" w:hAnsi="Times New Roman" w:cs="Times New Roman"/>
          <w:sz w:val="24"/>
          <w:szCs w:val="24"/>
        </w:rPr>
        <w:t>złonek Kapituły Nagrody KNoP SGH za na</w:t>
      </w:r>
      <w:r w:rsidR="003C67D9">
        <w:rPr>
          <w:rFonts w:ascii="Times New Roman" w:hAnsi="Times New Roman" w:cs="Times New Roman"/>
          <w:sz w:val="24"/>
          <w:szCs w:val="24"/>
        </w:rPr>
        <w:t xml:space="preserve">jlepszą pracę z zakresu nauk o </w:t>
      </w:r>
      <w:r w:rsidRPr="003E626D">
        <w:rPr>
          <w:rFonts w:ascii="Times New Roman" w:hAnsi="Times New Roman" w:cs="Times New Roman"/>
          <w:sz w:val="24"/>
          <w:szCs w:val="24"/>
        </w:rPr>
        <w:t>przedsiębiorstwie</w:t>
      </w:r>
      <w:r>
        <w:rPr>
          <w:rFonts w:ascii="Times New Roman" w:hAnsi="Times New Roman" w:cs="Times New Roman"/>
          <w:sz w:val="24"/>
          <w:szCs w:val="24"/>
        </w:rPr>
        <w:t xml:space="preserve">, członek Rady Naukowo-Wydawniczej </w:t>
      </w:r>
      <w:r>
        <w:rPr>
          <w:rFonts w:ascii="Times New Roman" w:hAnsi="Times New Roman" w:cs="Times New Roman"/>
          <w:i/>
          <w:sz w:val="24"/>
          <w:szCs w:val="24"/>
        </w:rPr>
        <w:t>Encyklopedii WIKI Polska,</w:t>
      </w:r>
      <w:r>
        <w:rPr>
          <w:rFonts w:ascii="Times New Roman" w:hAnsi="Times New Roman" w:cs="Times New Roman"/>
          <w:sz w:val="24"/>
          <w:szCs w:val="24"/>
        </w:rPr>
        <w:t xml:space="preserve"> członek Rady Nadzorczej Systemu Ochrony Zrzeszenia Banku Polskiej Spółdzielczości. </w:t>
      </w:r>
    </w:p>
    <w:p w14:paraId="1F11D3C9" w14:textId="4BA258E0" w:rsidR="00B85605" w:rsidRPr="00B85605" w:rsidRDefault="00E725AD" w:rsidP="00B856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i/ dr </w:t>
      </w:r>
      <w:r w:rsidRPr="00E725AD">
        <w:rPr>
          <w:rFonts w:ascii="Times New Roman" w:hAnsi="Times New Roman" w:cs="Times New Roman"/>
          <w:b/>
          <w:bCs/>
          <w:sz w:val="24"/>
          <w:szCs w:val="24"/>
        </w:rPr>
        <w:t>Monika Modrzejewska</w:t>
      </w:r>
      <w:r w:rsidR="00B85605" w:rsidRPr="00B85605">
        <w:rPr>
          <w:rFonts w:ascii="Times New Roman" w:hAnsi="Times New Roman" w:cs="Times New Roman"/>
          <w:b/>
          <w:sz w:val="24"/>
          <w:szCs w:val="24"/>
        </w:rPr>
        <w:t>–</w:t>
      </w:r>
      <w:r w:rsidR="00626B2A">
        <w:rPr>
          <w:rFonts w:ascii="Times New Roman" w:hAnsi="Times New Roman" w:cs="Times New Roman"/>
          <w:b/>
          <w:sz w:val="24"/>
          <w:szCs w:val="24"/>
        </w:rPr>
        <w:t>Bojda -</w:t>
      </w:r>
      <w:r w:rsidR="00B85605" w:rsidRPr="00B85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605" w:rsidRPr="00B85605">
        <w:rPr>
          <w:rFonts w:ascii="Times New Roman" w:hAnsi="Times New Roman" w:cs="Times New Roman"/>
          <w:bCs/>
          <w:sz w:val="24"/>
          <w:szCs w:val="24"/>
        </w:rPr>
        <w:t xml:space="preserve">radca w Ministerstwie Rozwoju i Technologii, </w:t>
      </w:r>
      <w:r w:rsidR="006227DF">
        <w:rPr>
          <w:rFonts w:ascii="Times New Roman" w:hAnsi="Times New Roman" w:cs="Times New Roman"/>
          <w:bCs/>
          <w:sz w:val="24"/>
          <w:szCs w:val="24"/>
        </w:rPr>
        <w:t xml:space="preserve">członek ZG TNP, </w:t>
      </w:r>
      <w:r w:rsidR="00B85605" w:rsidRPr="00B85605">
        <w:rPr>
          <w:rFonts w:ascii="Times New Roman" w:hAnsi="Times New Roman" w:cs="Times New Roman"/>
          <w:bCs/>
          <w:sz w:val="24"/>
          <w:szCs w:val="24"/>
        </w:rPr>
        <w:t>członek Zespołu ds. Promocji ZG TNP.</w:t>
      </w:r>
    </w:p>
    <w:p w14:paraId="741E024C" w14:textId="42F41CE1" w:rsidR="00E725AD" w:rsidRPr="00B85605" w:rsidRDefault="00B85605" w:rsidP="00D53B8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725AD">
        <w:rPr>
          <w:rFonts w:ascii="Times New Roman" w:hAnsi="Times New Roman" w:cs="Times New Roman"/>
          <w:sz w:val="24"/>
          <w:szCs w:val="24"/>
        </w:rPr>
        <w:t xml:space="preserve"> j/ mgr inż. </w:t>
      </w:r>
      <w:r w:rsidR="00E725AD" w:rsidRPr="00E725AD">
        <w:rPr>
          <w:rFonts w:ascii="Times New Roman" w:hAnsi="Times New Roman" w:cs="Times New Roman"/>
          <w:b/>
          <w:bCs/>
          <w:sz w:val="24"/>
          <w:szCs w:val="24"/>
        </w:rPr>
        <w:t>Karol Molski</w:t>
      </w:r>
      <w:r w:rsidR="00E725AD">
        <w:rPr>
          <w:rFonts w:ascii="Times New Roman" w:hAnsi="Times New Roman" w:cs="Times New Roman"/>
          <w:sz w:val="24"/>
          <w:szCs w:val="24"/>
        </w:rPr>
        <w:t xml:space="preserve"> </w:t>
      </w:r>
      <w:r w:rsidR="00626B2A">
        <w:rPr>
          <w:rFonts w:ascii="Times New Roman" w:hAnsi="Times New Roman" w:cs="Times New Roman"/>
          <w:sz w:val="24"/>
          <w:szCs w:val="24"/>
        </w:rPr>
        <w:t xml:space="preserve">- </w:t>
      </w:r>
      <w:r w:rsidRPr="00B85605">
        <w:rPr>
          <w:rFonts w:ascii="Times New Roman" w:hAnsi="Times New Roman" w:cs="Times New Roman"/>
          <w:bCs/>
          <w:sz w:val="24"/>
          <w:szCs w:val="24"/>
        </w:rPr>
        <w:t xml:space="preserve">depozytariusz i </w:t>
      </w:r>
      <w:r w:rsidRPr="00B85605">
        <w:rPr>
          <w:rFonts w:ascii="Times New Roman" w:hAnsi="Times New Roman" w:cs="Times New Roman"/>
          <w:bCs/>
          <w:i/>
          <w:iCs/>
          <w:sz w:val="24"/>
          <w:szCs w:val="24"/>
        </w:rPr>
        <w:t>time leader</w:t>
      </w:r>
      <w:r w:rsidRPr="00B85605">
        <w:rPr>
          <w:rFonts w:ascii="Times New Roman" w:hAnsi="Times New Roman" w:cs="Times New Roman"/>
          <w:bCs/>
          <w:sz w:val="24"/>
          <w:szCs w:val="24"/>
        </w:rPr>
        <w:t xml:space="preserve"> w firmie Q Securities, </w:t>
      </w:r>
      <w:r w:rsidR="006227DF">
        <w:rPr>
          <w:rFonts w:ascii="Times New Roman" w:hAnsi="Times New Roman" w:cs="Times New Roman"/>
          <w:bCs/>
          <w:sz w:val="24"/>
          <w:szCs w:val="24"/>
        </w:rPr>
        <w:t xml:space="preserve">członek ZG TNP, </w:t>
      </w:r>
      <w:r w:rsidRPr="00B85605">
        <w:rPr>
          <w:rFonts w:ascii="Times New Roman" w:hAnsi="Times New Roman" w:cs="Times New Roman"/>
          <w:bCs/>
          <w:sz w:val="24"/>
          <w:szCs w:val="24"/>
        </w:rPr>
        <w:t>przewodniczący Zespołu ds. Promocji ZG TNP</w:t>
      </w:r>
      <w:r w:rsidR="00670AED">
        <w:rPr>
          <w:rFonts w:ascii="Times New Roman" w:hAnsi="Times New Roman" w:cs="Times New Roman"/>
          <w:bCs/>
          <w:sz w:val="24"/>
          <w:szCs w:val="24"/>
        </w:rPr>
        <w:t>,</w:t>
      </w:r>
      <w:r w:rsidR="00670AED" w:rsidRPr="00670A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AED" w:rsidRPr="00B85605">
        <w:rPr>
          <w:rFonts w:ascii="Times New Roman" w:hAnsi="Times New Roman" w:cs="Times New Roman"/>
          <w:bCs/>
          <w:sz w:val="24"/>
          <w:szCs w:val="24"/>
        </w:rPr>
        <w:t>doktorant SGH</w:t>
      </w:r>
      <w:r w:rsidRPr="00B8560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9EB7E1" w14:textId="6C9897CA" w:rsidR="006A5AEA" w:rsidRDefault="00F71B1F" w:rsidP="00F71B1F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</w:t>
      </w:r>
      <w:r w:rsidR="00E725AD">
        <w:t>k</w:t>
      </w:r>
      <w:r w:rsidR="00AD1931" w:rsidRPr="00F71B1F">
        <w:t xml:space="preserve">/ </w:t>
      </w:r>
      <w:r w:rsidR="0025740E" w:rsidRPr="00F71B1F">
        <w:t xml:space="preserve">dr </w:t>
      </w:r>
      <w:r w:rsidR="00F9737E">
        <w:t xml:space="preserve">inż. </w:t>
      </w:r>
      <w:r w:rsidR="0025740E" w:rsidRPr="004B43C9">
        <w:rPr>
          <w:b/>
          <w:bCs/>
        </w:rPr>
        <w:t>Grażyna Ożarek</w:t>
      </w:r>
      <w:r w:rsidR="00434229" w:rsidRPr="00F71B1F">
        <w:t xml:space="preserve"> - </w:t>
      </w:r>
      <w:r w:rsidR="00517550">
        <w:t xml:space="preserve">sekretarz ZG TNP, </w:t>
      </w:r>
      <w:r w:rsidR="008151CF">
        <w:t xml:space="preserve">wykładowca </w:t>
      </w:r>
      <w:r w:rsidR="00575909">
        <w:t>na</w:t>
      </w:r>
      <w:r w:rsidR="008151CF">
        <w:t xml:space="preserve"> </w:t>
      </w:r>
      <w:r w:rsidR="0075030B">
        <w:t>Uniwersytecie</w:t>
      </w:r>
      <w:r w:rsidR="006C24F1">
        <w:t xml:space="preserve"> Merito</w:t>
      </w:r>
      <w:r w:rsidR="00575909">
        <w:t>, członek Komitetu Recenzentów półrocznika</w:t>
      </w:r>
      <w:r w:rsidR="00575909" w:rsidRPr="00575909">
        <w:rPr>
          <w:i/>
        </w:rPr>
        <w:t xml:space="preserve"> </w:t>
      </w:r>
      <w:r w:rsidR="00575909" w:rsidRPr="00771300">
        <w:rPr>
          <w:i/>
        </w:rPr>
        <w:t>Prakseologia i Zarządzanie</w:t>
      </w:r>
      <w:r w:rsidR="00575909">
        <w:rPr>
          <w:i/>
        </w:rPr>
        <w:t>.</w:t>
      </w:r>
      <w:r w:rsidR="00575909">
        <w:t xml:space="preserve"> </w:t>
      </w:r>
    </w:p>
    <w:p w14:paraId="42A22D43" w14:textId="340BBCA6" w:rsidR="00633B54" w:rsidRPr="0053672D" w:rsidRDefault="00315023" w:rsidP="005367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23">
        <w:rPr>
          <w:rFonts w:ascii="Times New Roman" w:hAnsi="Times New Roman" w:cs="Times New Roman"/>
          <w:color w:val="2D2D2D"/>
          <w:sz w:val="24"/>
          <w:szCs w:val="24"/>
        </w:rPr>
        <w:t xml:space="preserve">      </w:t>
      </w:r>
      <w:r w:rsidR="00517550" w:rsidRPr="00315023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E725AD" w:rsidRPr="00315023">
        <w:rPr>
          <w:rFonts w:ascii="Times New Roman" w:hAnsi="Times New Roman" w:cs="Times New Roman"/>
          <w:color w:val="2D2D2D"/>
          <w:sz w:val="24"/>
          <w:szCs w:val="24"/>
        </w:rPr>
        <w:t>l</w:t>
      </w:r>
      <w:r w:rsidR="00F45D24" w:rsidRPr="00315023">
        <w:rPr>
          <w:rFonts w:ascii="Times New Roman" w:hAnsi="Times New Roman" w:cs="Times New Roman"/>
          <w:color w:val="2D2D2D"/>
          <w:sz w:val="24"/>
          <w:szCs w:val="24"/>
        </w:rPr>
        <w:t xml:space="preserve">/ </w:t>
      </w:r>
      <w:r w:rsidR="00633B54" w:rsidRPr="00315023">
        <w:rPr>
          <w:rFonts w:ascii="Times New Roman" w:hAnsi="Times New Roman" w:cs="Times New Roman"/>
          <w:color w:val="2D2D2D"/>
          <w:sz w:val="24"/>
          <w:szCs w:val="24"/>
        </w:rPr>
        <w:t xml:space="preserve">dr hab. </w:t>
      </w:r>
      <w:r w:rsidR="00633B54" w:rsidRPr="00315023">
        <w:rPr>
          <w:rFonts w:ascii="Times New Roman" w:hAnsi="Times New Roman" w:cs="Times New Roman"/>
          <w:b/>
          <w:bCs/>
          <w:color w:val="2D2D2D"/>
          <w:sz w:val="24"/>
          <w:szCs w:val="24"/>
        </w:rPr>
        <w:t>Jacek Pasieczny</w:t>
      </w:r>
      <w:r w:rsidR="00633B54" w:rsidRPr="00315023">
        <w:rPr>
          <w:rFonts w:ascii="Times New Roman" w:hAnsi="Times New Roman" w:cs="Times New Roman"/>
          <w:color w:val="2D2D2D"/>
          <w:sz w:val="24"/>
          <w:szCs w:val="24"/>
        </w:rPr>
        <w:t>, prof. UW</w:t>
      </w:r>
      <w:r w:rsidRPr="00315023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53672D" w:rsidRPr="0053672D">
        <w:rPr>
          <w:rFonts w:ascii="Times New Roman" w:hAnsi="Times New Roman" w:cs="Times New Roman"/>
          <w:sz w:val="24"/>
          <w:szCs w:val="24"/>
        </w:rPr>
        <w:t>– członek Sądu Koleżeńskiego TNP,</w:t>
      </w:r>
      <w:r w:rsidR="0053672D">
        <w:t xml:space="preserve"> </w:t>
      </w:r>
      <w:r w:rsidRPr="00315023">
        <w:rPr>
          <w:rFonts w:ascii="Times New Roman" w:hAnsi="Times New Roman" w:cs="Times New Roman"/>
          <w:sz w:val="24"/>
          <w:szCs w:val="24"/>
        </w:rPr>
        <w:t>pracownik naukowo-dydaktyczny Wydziału Zarządzania Uniwersytetu Warszawskiego,</w:t>
      </w:r>
      <w:r w:rsidRPr="00315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Podyplomowych Studiów w UW, członek Komitetu Nauk Organizacji i Zarządzania Polskiej Akademii Nauk.</w:t>
      </w:r>
    </w:p>
    <w:p w14:paraId="0F8AE177" w14:textId="5BB599E1" w:rsidR="0075030B" w:rsidRDefault="00633B54" w:rsidP="00F45D24">
      <w:pPr>
        <w:pStyle w:val="gwp9428e7c4msonormal"/>
        <w:shd w:val="clear" w:color="auto" w:fill="FFFFFF"/>
        <w:spacing w:before="0" w:beforeAutospacing="0" w:after="0" w:afterAutospacing="0" w:line="360" w:lineRule="auto"/>
        <w:jc w:val="both"/>
        <w:rPr>
          <w:color w:val="2D2D2D"/>
        </w:rPr>
      </w:pPr>
      <w:r>
        <w:rPr>
          <w:color w:val="2D2D2D"/>
        </w:rPr>
        <w:t xml:space="preserve">      ł/ </w:t>
      </w:r>
      <w:r w:rsidR="00F45D24" w:rsidRPr="00F45D24">
        <w:rPr>
          <w:color w:val="2D2D2D"/>
        </w:rPr>
        <w:t xml:space="preserve">dr </w:t>
      </w:r>
      <w:r w:rsidR="00F45D24" w:rsidRPr="004B43C9">
        <w:rPr>
          <w:b/>
          <w:bCs/>
          <w:color w:val="2D2D2D"/>
        </w:rPr>
        <w:t>Dorota Podedworna-Tarnowska</w:t>
      </w:r>
      <w:r w:rsidR="00F45D24" w:rsidRPr="00F45D24">
        <w:rPr>
          <w:color w:val="2D2D2D"/>
        </w:rPr>
        <w:t xml:space="preserve">  – </w:t>
      </w:r>
      <w:r w:rsidR="00517550">
        <w:t xml:space="preserve">członek ZG TNP, </w:t>
      </w:r>
      <w:r w:rsidR="00441E90">
        <w:t>adiunkt w</w:t>
      </w:r>
      <w:r w:rsidR="00531995" w:rsidRPr="00C35F1B">
        <w:t xml:space="preserve"> Zakład</w:t>
      </w:r>
      <w:r w:rsidR="00441E90">
        <w:t>zie</w:t>
      </w:r>
      <w:r w:rsidR="00531995" w:rsidRPr="00C35F1B">
        <w:t xml:space="preserve"> Aksjologii i Pomiaru Wartości w Instytucie Zarządzania Wartością</w:t>
      </w:r>
      <w:r w:rsidR="00441E90">
        <w:t>,</w:t>
      </w:r>
      <w:r w:rsidR="00531995" w:rsidRPr="00C35F1B">
        <w:t xml:space="preserve"> Kolegium Nauk o Przedsiębiorstwie SGH, członek Senatu SGH, członek European Finance Association, członek Stowarzyszenia Powierników przy Bankach Hipotecznych, wiceprzewodnicząca Rady Nadzorczej Dom Development SA, </w:t>
      </w:r>
      <w:r w:rsidR="00441E90">
        <w:t xml:space="preserve">przewodnicząca Rady Nadzorczej Quercus TFI SA, </w:t>
      </w:r>
      <w:r w:rsidR="00531995" w:rsidRPr="00C35F1B">
        <w:t>członek Rady Nadzorczej Banku BPH SA, członek Rady Nadzorczej Makarony Polskie SA, zastępca powiernika w Millennium Banku Hipotecznym SA.</w:t>
      </w:r>
    </w:p>
    <w:p w14:paraId="3342CFF3" w14:textId="3BE2A627" w:rsidR="00ED2BF0" w:rsidRPr="0053672D" w:rsidRDefault="00356E0E" w:rsidP="00F45D24">
      <w:pPr>
        <w:pStyle w:val="gwp9428e7c4msonormal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>
        <w:rPr>
          <w:color w:val="2D2D2D"/>
        </w:rPr>
        <w:t xml:space="preserve">      </w:t>
      </w:r>
      <w:r w:rsidR="00633B54">
        <w:rPr>
          <w:color w:val="2D2D2D"/>
        </w:rPr>
        <w:t>m</w:t>
      </w:r>
      <w:r>
        <w:rPr>
          <w:color w:val="2D2D2D"/>
        </w:rPr>
        <w:t xml:space="preserve">/ </w:t>
      </w:r>
      <w:r w:rsidRPr="007F165D">
        <w:t>dr hab.</w:t>
      </w:r>
      <w:r>
        <w:t xml:space="preserve"> </w:t>
      </w:r>
      <w:r w:rsidRPr="004B43C9">
        <w:rPr>
          <w:b/>
          <w:bCs/>
        </w:rPr>
        <w:t>Romuald Poliński</w:t>
      </w:r>
      <w:r>
        <w:t xml:space="preserve">, prof. em. </w:t>
      </w:r>
      <w:r w:rsidR="005F5650">
        <w:t>A</w:t>
      </w:r>
      <w:r w:rsidR="00E61E24">
        <w:t>SW</w:t>
      </w:r>
      <w:r w:rsidR="005F5650">
        <w:t xml:space="preserve"> </w:t>
      </w:r>
      <w:r>
        <w:t xml:space="preserve">– </w:t>
      </w:r>
      <w:r w:rsidR="002D234A">
        <w:t xml:space="preserve">członek Sądu Koleżeńskiego TNP, </w:t>
      </w:r>
      <w:r>
        <w:t>członek Washington Academy of Science</w:t>
      </w:r>
      <w:r w:rsidR="00DF0144">
        <w:t>s</w:t>
      </w:r>
      <w:r w:rsidRPr="00ED2BF0">
        <w:t>,</w:t>
      </w:r>
      <w:r w:rsidR="00ED2BF0" w:rsidRPr="00ED2BF0">
        <w:t xml:space="preserve"> member of the New York Academy of Sciences</w:t>
      </w:r>
      <w:r w:rsidR="00ED2BF0">
        <w:t>,</w:t>
      </w:r>
      <w:r w:rsidR="00ED2BF0">
        <w:rPr>
          <w:i/>
        </w:rPr>
        <w:t xml:space="preserve"> </w:t>
      </w:r>
      <w:r>
        <w:t xml:space="preserve">z-ca redaktora naczelnego </w:t>
      </w:r>
      <w:r>
        <w:rPr>
          <w:i/>
        </w:rPr>
        <w:t>Prakseologia i Zarządzanie.</w:t>
      </w:r>
      <w:r w:rsidRPr="00207943">
        <w:t xml:space="preserve"> </w:t>
      </w:r>
      <w:r w:rsidRPr="00207943">
        <w:rPr>
          <w:i/>
        </w:rPr>
        <w:t>Zeszyty Naukowe TNP</w:t>
      </w:r>
      <w:r>
        <w:rPr>
          <w:i/>
        </w:rPr>
        <w:t>.</w:t>
      </w:r>
    </w:p>
    <w:p w14:paraId="110404F0" w14:textId="7CFA9A2C" w:rsidR="0075030B" w:rsidRPr="0075030B" w:rsidRDefault="00115D1C" w:rsidP="001777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75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633B5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34229" w:rsidRPr="007F1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prof. </w:t>
      </w:r>
      <w:r w:rsidR="00E75FD2" w:rsidRPr="007F1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</w:t>
      </w:r>
      <w:r w:rsidR="00434229" w:rsidRPr="004B4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Mirosław Sułek</w:t>
      </w:r>
      <w:r w:rsidR="00434229" w:rsidRPr="007F1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621B" w:rsidRPr="007F165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71300" w:rsidRPr="007F1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165D" w:rsidRPr="007F165D">
        <w:rPr>
          <w:rFonts w:ascii="Times New Roman" w:hAnsi="Times New Roman"/>
          <w:sz w:val="24"/>
          <w:szCs w:val="24"/>
        </w:rPr>
        <w:t xml:space="preserve">wiceprezes </w:t>
      </w:r>
      <w:r w:rsidR="000F05FC">
        <w:rPr>
          <w:rFonts w:ascii="Times New Roman" w:hAnsi="Times New Roman"/>
          <w:sz w:val="24"/>
          <w:szCs w:val="24"/>
        </w:rPr>
        <w:t>Z</w:t>
      </w:r>
      <w:r w:rsidR="008727D9">
        <w:rPr>
          <w:rFonts w:ascii="Times New Roman" w:hAnsi="Times New Roman"/>
          <w:sz w:val="24"/>
          <w:szCs w:val="24"/>
        </w:rPr>
        <w:t xml:space="preserve">arządu </w:t>
      </w:r>
      <w:r w:rsidR="000F05FC">
        <w:rPr>
          <w:rFonts w:ascii="Times New Roman" w:hAnsi="Times New Roman"/>
          <w:sz w:val="24"/>
          <w:szCs w:val="24"/>
        </w:rPr>
        <w:t>G</w:t>
      </w:r>
      <w:r w:rsidR="008727D9">
        <w:rPr>
          <w:rFonts w:ascii="Times New Roman" w:hAnsi="Times New Roman"/>
          <w:sz w:val="24"/>
          <w:szCs w:val="24"/>
        </w:rPr>
        <w:t>łównego</w:t>
      </w:r>
      <w:r w:rsidR="000F05FC">
        <w:rPr>
          <w:rFonts w:ascii="Times New Roman" w:hAnsi="Times New Roman"/>
          <w:sz w:val="24"/>
          <w:szCs w:val="24"/>
        </w:rPr>
        <w:t xml:space="preserve"> </w:t>
      </w:r>
      <w:r w:rsidR="007F165D" w:rsidRPr="007F165D">
        <w:rPr>
          <w:rFonts w:ascii="Times New Roman" w:hAnsi="Times New Roman"/>
          <w:sz w:val="24"/>
          <w:szCs w:val="24"/>
        </w:rPr>
        <w:t>Towarzystwa Naukowego Prakseologii</w:t>
      </w:r>
      <w:r w:rsidR="00177799">
        <w:rPr>
          <w:rFonts w:ascii="Times New Roman" w:hAnsi="Times New Roman"/>
          <w:sz w:val="24"/>
          <w:szCs w:val="24"/>
        </w:rPr>
        <w:t xml:space="preserve">, </w:t>
      </w:r>
      <w:r w:rsidR="007F165D" w:rsidRPr="007F165D">
        <w:rPr>
          <w:rFonts w:ascii="Times New Roman" w:hAnsi="Times New Roman"/>
          <w:sz w:val="24"/>
          <w:szCs w:val="24"/>
        </w:rPr>
        <w:t xml:space="preserve"> przewodniczący Rady Naukowej Polskiego Towarzystwa Geopolitycznego</w:t>
      </w:r>
      <w:r w:rsidR="00177799">
        <w:rPr>
          <w:rFonts w:ascii="Times New Roman" w:hAnsi="Times New Roman"/>
          <w:sz w:val="24"/>
          <w:szCs w:val="24"/>
        </w:rPr>
        <w:t xml:space="preserve">, </w:t>
      </w:r>
      <w:r w:rsidR="001777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Rady Naukowej półrocznika </w:t>
      </w:r>
      <w:r w:rsidR="00177799" w:rsidRPr="00E54A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Prakseologia i Zarządzanie</w:t>
      </w:r>
      <w:r w:rsidR="001777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sectPr w:rsidR="0075030B" w:rsidRPr="0075030B" w:rsidSect="0054604C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36B4B" w14:textId="77777777" w:rsidR="00234A82" w:rsidRDefault="00234A82" w:rsidP="009D4619">
      <w:pPr>
        <w:spacing w:after="0" w:line="240" w:lineRule="auto"/>
      </w:pPr>
      <w:r>
        <w:separator/>
      </w:r>
    </w:p>
  </w:endnote>
  <w:endnote w:type="continuationSeparator" w:id="0">
    <w:p w14:paraId="24E8AB6D" w14:textId="77777777" w:rsidR="00234A82" w:rsidRDefault="00234A82" w:rsidP="009D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Poppins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307200"/>
      <w:docPartObj>
        <w:docPartGallery w:val="Page Numbers (Bottom of Page)"/>
        <w:docPartUnique/>
      </w:docPartObj>
    </w:sdtPr>
    <w:sdtEndPr/>
    <w:sdtContent>
      <w:p w14:paraId="625C1DA9" w14:textId="77777777" w:rsidR="009D4619" w:rsidRDefault="002109D5">
        <w:pPr>
          <w:pStyle w:val="Stopka"/>
          <w:jc w:val="right"/>
        </w:pPr>
        <w:r>
          <w:fldChar w:fldCharType="begin"/>
        </w:r>
        <w:r w:rsidR="009D4619">
          <w:instrText>PAGE   \* MERGEFORMAT</w:instrText>
        </w:r>
        <w:r>
          <w:fldChar w:fldCharType="separate"/>
        </w:r>
        <w:r w:rsidR="009F5C5F">
          <w:rPr>
            <w:noProof/>
          </w:rPr>
          <w:t>1</w:t>
        </w:r>
        <w:r>
          <w:fldChar w:fldCharType="end"/>
        </w:r>
      </w:p>
    </w:sdtContent>
  </w:sdt>
  <w:p w14:paraId="02EABBDB" w14:textId="77777777" w:rsidR="009D4619" w:rsidRDefault="009D46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32E95" w14:textId="77777777" w:rsidR="00234A82" w:rsidRDefault="00234A82" w:rsidP="009D4619">
      <w:pPr>
        <w:spacing w:after="0" w:line="240" w:lineRule="auto"/>
      </w:pPr>
      <w:r>
        <w:separator/>
      </w:r>
    </w:p>
  </w:footnote>
  <w:footnote w:type="continuationSeparator" w:id="0">
    <w:p w14:paraId="2A338870" w14:textId="77777777" w:rsidR="00234A82" w:rsidRDefault="00234A82" w:rsidP="009D4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71F0"/>
    <w:multiLevelType w:val="hybridMultilevel"/>
    <w:tmpl w:val="94028F56"/>
    <w:lvl w:ilvl="0" w:tplc="5900DBB6">
      <w:start w:val="1"/>
      <w:numFmt w:val="decimal"/>
      <w:pStyle w:val="Spistreci1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9103A"/>
    <w:multiLevelType w:val="hybridMultilevel"/>
    <w:tmpl w:val="243A0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1E74"/>
    <w:multiLevelType w:val="hybridMultilevel"/>
    <w:tmpl w:val="627CC6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3497D"/>
    <w:multiLevelType w:val="hybridMultilevel"/>
    <w:tmpl w:val="480099A8"/>
    <w:lvl w:ilvl="0" w:tplc="6EF4E722">
      <w:start w:val="2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61727"/>
    <w:multiLevelType w:val="hybridMultilevel"/>
    <w:tmpl w:val="E94C8E90"/>
    <w:lvl w:ilvl="0" w:tplc="8C86716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C7618"/>
    <w:multiLevelType w:val="hybridMultilevel"/>
    <w:tmpl w:val="FCF49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554D7"/>
    <w:multiLevelType w:val="hybridMultilevel"/>
    <w:tmpl w:val="8312B50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2755E"/>
    <w:multiLevelType w:val="hybridMultilevel"/>
    <w:tmpl w:val="687AA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80ADC"/>
    <w:multiLevelType w:val="hybridMultilevel"/>
    <w:tmpl w:val="77043682"/>
    <w:lvl w:ilvl="0" w:tplc="77D0E9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C03B6"/>
    <w:multiLevelType w:val="hybridMultilevel"/>
    <w:tmpl w:val="96DE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A2121"/>
    <w:multiLevelType w:val="multilevel"/>
    <w:tmpl w:val="31B0B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E5924"/>
    <w:multiLevelType w:val="hybridMultilevel"/>
    <w:tmpl w:val="D660A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FC"/>
    <w:rsid w:val="000019BD"/>
    <w:rsid w:val="000041FB"/>
    <w:rsid w:val="00004B25"/>
    <w:rsid w:val="000060CD"/>
    <w:rsid w:val="000106D8"/>
    <w:rsid w:val="00012F92"/>
    <w:rsid w:val="00017646"/>
    <w:rsid w:val="00020BF4"/>
    <w:rsid w:val="000248DD"/>
    <w:rsid w:val="00030A74"/>
    <w:rsid w:val="00040937"/>
    <w:rsid w:val="00042ACE"/>
    <w:rsid w:val="000432EE"/>
    <w:rsid w:val="00044F75"/>
    <w:rsid w:val="0005056E"/>
    <w:rsid w:val="000525F4"/>
    <w:rsid w:val="00054A1C"/>
    <w:rsid w:val="0006162B"/>
    <w:rsid w:val="00061820"/>
    <w:rsid w:val="0006669B"/>
    <w:rsid w:val="000712BF"/>
    <w:rsid w:val="00074BF9"/>
    <w:rsid w:val="00074C14"/>
    <w:rsid w:val="0007524E"/>
    <w:rsid w:val="0007629D"/>
    <w:rsid w:val="00077026"/>
    <w:rsid w:val="00082C4F"/>
    <w:rsid w:val="00083AEE"/>
    <w:rsid w:val="000861FE"/>
    <w:rsid w:val="00091BAA"/>
    <w:rsid w:val="00093064"/>
    <w:rsid w:val="000A6472"/>
    <w:rsid w:val="000B0C2A"/>
    <w:rsid w:val="000B28A6"/>
    <w:rsid w:val="000B5D5D"/>
    <w:rsid w:val="000C0E95"/>
    <w:rsid w:val="000C7B2E"/>
    <w:rsid w:val="000C7F24"/>
    <w:rsid w:val="000D1416"/>
    <w:rsid w:val="000D141D"/>
    <w:rsid w:val="000D19CF"/>
    <w:rsid w:val="000D1CD3"/>
    <w:rsid w:val="000D4576"/>
    <w:rsid w:val="000D70FC"/>
    <w:rsid w:val="000D7AD5"/>
    <w:rsid w:val="000E2F16"/>
    <w:rsid w:val="000E42C8"/>
    <w:rsid w:val="000E524A"/>
    <w:rsid w:val="000E6C20"/>
    <w:rsid w:val="000F05FC"/>
    <w:rsid w:val="000F14E5"/>
    <w:rsid w:val="000F31F1"/>
    <w:rsid w:val="000F36C7"/>
    <w:rsid w:val="00100BCD"/>
    <w:rsid w:val="00114D5A"/>
    <w:rsid w:val="00115D1C"/>
    <w:rsid w:val="00115F0C"/>
    <w:rsid w:val="0012037F"/>
    <w:rsid w:val="00121E40"/>
    <w:rsid w:val="00126856"/>
    <w:rsid w:val="00131954"/>
    <w:rsid w:val="00134CBC"/>
    <w:rsid w:val="00140DD6"/>
    <w:rsid w:val="00140F6A"/>
    <w:rsid w:val="00154B2A"/>
    <w:rsid w:val="0016165C"/>
    <w:rsid w:val="00164C8B"/>
    <w:rsid w:val="001651F0"/>
    <w:rsid w:val="0016531C"/>
    <w:rsid w:val="00170C1C"/>
    <w:rsid w:val="00171974"/>
    <w:rsid w:val="00176188"/>
    <w:rsid w:val="00177799"/>
    <w:rsid w:val="00181CD8"/>
    <w:rsid w:val="00182C79"/>
    <w:rsid w:val="00185606"/>
    <w:rsid w:val="00185B8E"/>
    <w:rsid w:val="00186764"/>
    <w:rsid w:val="001867F4"/>
    <w:rsid w:val="00186B52"/>
    <w:rsid w:val="00186B9C"/>
    <w:rsid w:val="001905A6"/>
    <w:rsid w:val="00191D61"/>
    <w:rsid w:val="00196C03"/>
    <w:rsid w:val="0019710B"/>
    <w:rsid w:val="001A0628"/>
    <w:rsid w:val="001A3475"/>
    <w:rsid w:val="001A3AA1"/>
    <w:rsid w:val="001A5543"/>
    <w:rsid w:val="001A711E"/>
    <w:rsid w:val="001B0238"/>
    <w:rsid w:val="001B2846"/>
    <w:rsid w:val="001B31D5"/>
    <w:rsid w:val="001B457F"/>
    <w:rsid w:val="001B48C1"/>
    <w:rsid w:val="001C2047"/>
    <w:rsid w:val="001C3D6C"/>
    <w:rsid w:val="001C75C7"/>
    <w:rsid w:val="001D09B9"/>
    <w:rsid w:val="001D0AC3"/>
    <w:rsid w:val="001D0ED2"/>
    <w:rsid w:val="001D2FD6"/>
    <w:rsid w:val="001D33EB"/>
    <w:rsid w:val="001D74FB"/>
    <w:rsid w:val="001E203A"/>
    <w:rsid w:val="001E4067"/>
    <w:rsid w:val="001E5771"/>
    <w:rsid w:val="001E57AB"/>
    <w:rsid w:val="001F2DCE"/>
    <w:rsid w:val="001F34F0"/>
    <w:rsid w:val="00204C80"/>
    <w:rsid w:val="0020530B"/>
    <w:rsid w:val="00206F91"/>
    <w:rsid w:val="00207943"/>
    <w:rsid w:val="002109D5"/>
    <w:rsid w:val="00224329"/>
    <w:rsid w:val="00224CF7"/>
    <w:rsid w:val="00226979"/>
    <w:rsid w:val="00226EAC"/>
    <w:rsid w:val="00227F0A"/>
    <w:rsid w:val="00234A82"/>
    <w:rsid w:val="00234D99"/>
    <w:rsid w:val="00234DAA"/>
    <w:rsid w:val="002375F6"/>
    <w:rsid w:val="00237D9A"/>
    <w:rsid w:val="00240CF9"/>
    <w:rsid w:val="002539BE"/>
    <w:rsid w:val="00253CF9"/>
    <w:rsid w:val="00256241"/>
    <w:rsid w:val="0025740E"/>
    <w:rsid w:val="002577F2"/>
    <w:rsid w:val="0026240D"/>
    <w:rsid w:val="00263AF2"/>
    <w:rsid w:val="002641EC"/>
    <w:rsid w:val="002641EF"/>
    <w:rsid w:val="00265556"/>
    <w:rsid w:val="00266ECD"/>
    <w:rsid w:val="00270577"/>
    <w:rsid w:val="00277183"/>
    <w:rsid w:val="00277466"/>
    <w:rsid w:val="00277F81"/>
    <w:rsid w:val="00286587"/>
    <w:rsid w:val="00286D9E"/>
    <w:rsid w:val="00292E12"/>
    <w:rsid w:val="00296E83"/>
    <w:rsid w:val="00297FC1"/>
    <w:rsid w:val="002A0BDD"/>
    <w:rsid w:val="002A1F2E"/>
    <w:rsid w:val="002B054F"/>
    <w:rsid w:val="002B0CEB"/>
    <w:rsid w:val="002B4C9D"/>
    <w:rsid w:val="002B5F63"/>
    <w:rsid w:val="002B6380"/>
    <w:rsid w:val="002C6CA3"/>
    <w:rsid w:val="002D234A"/>
    <w:rsid w:val="002D5E2A"/>
    <w:rsid w:val="002D6206"/>
    <w:rsid w:val="002E0785"/>
    <w:rsid w:val="002E1365"/>
    <w:rsid w:val="002E3632"/>
    <w:rsid w:val="002E36A4"/>
    <w:rsid w:val="002E54F2"/>
    <w:rsid w:val="002E721E"/>
    <w:rsid w:val="002E726E"/>
    <w:rsid w:val="002E7584"/>
    <w:rsid w:val="002E76E5"/>
    <w:rsid w:val="002F19E8"/>
    <w:rsid w:val="002F20B0"/>
    <w:rsid w:val="002F37F4"/>
    <w:rsid w:val="002F44D2"/>
    <w:rsid w:val="002F44F6"/>
    <w:rsid w:val="003023DF"/>
    <w:rsid w:val="00304A86"/>
    <w:rsid w:val="00312517"/>
    <w:rsid w:val="00315023"/>
    <w:rsid w:val="00316CC6"/>
    <w:rsid w:val="00317F0D"/>
    <w:rsid w:val="00317FE7"/>
    <w:rsid w:val="00321775"/>
    <w:rsid w:val="003247A1"/>
    <w:rsid w:val="0032679B"/>
    <w:rsid w:val="00326C72"/>
    <w:rsid w:val="00331F14"/>
    <w:rsid w:val="00332515"/>
    <w:rsid w:val="00332B57"/>
    <w:rsid w:val="00336265"/>
    <w:rsid w:val="0033666D"/>
    <w:rsid w:val="003427AB"/>
    <w:rsid w:val="00345BA7"/>
    <w:rsid w:val="00345FF6"/>
    <w:rsid w:val="00347FE3"/>
    <w:rsid w:val="00353E59"/>
    <w:rsid w:val="00355362"/>
    <w:rsid w:val="00356E0E"/>
    <w:rsid w:val="003573BC"/>
    <w:rsid w:val="00365868"/>
    <w:rsid w:val="00366D63"/>
    <w:rsid w:val="00366E7E"/>
    <w:rsid w:val="00367FBF"/>
    <w:rsid w:val="003729F2"/>
    <w:rsid w:val="00373C41"/>
    <w:rsid w:val="00375790"/>
    <w:rsid w:val="00382589"/>
    <w:rsid w:val="0038346B"/>
    <w:rsid w:val="00384D8C"/>
    <w:rsid w:val="00385B2A"/>
    <w:rsid w:val="003870F1"/>
    <w:rsid w:val="00390630"/>
    <w:rsid w:val="00392FD9"/>
    <w:rsid w:val="003966AF"/>
    <w:rsid w:val="003969B6"/>
    <w:rsid w:val="003A49BF"/>
    <w:rsid w:val="003B10C3"/>
    <w:rsid w:val="003B26BE"/>
    <w:rsid w:val="003B58F2"/>
    <w:rsid w:val="003C4577"/>
    <w:rsid w:val="003C5738"/>
    <w:rsid w:val="003C67D9"/>
    <w:rsid w:val="003D0F60"/>
    <w:rsid w:val="003D2A0A"/>
    <w:rsid w:val="003D7457"/>
    <w:rsid w:val="003E626D"/>
    <w:rsid w:val="003E6FBE"/>
    <w:rsid w:val="003F09CB"/>
    <w:rsid w:val="003F280E"/>
    <w:rsid w:val="003F5F1F"/>
    <w:rsid w:val="00400B7A"/>
    <w:rsid w:val="004032BA"/>
    <w:rsid w:val="004056D8"/>
    <w:rsid w:val="00406647"/>
    <w:rsid w:val="00406D9D"/>
    <w:rsid w:val="004072D2"/>
    <w:rsid w:val="00410C4E"/>
    <w:rsid w:val="00412D1B"/>
    <w:rsid w:val="00415FC7"/>
    <w:rsid w:val="00417AE2"/>
    <w:rsid w:val="00426658"/>
    <w:rsid w:val="00427BB9"/>
    <w:rsid w:val="00430549"/>
    <w:rsid w:val="00430F0B"/>
    <w:rsid w:val="004313B8"/>
    <w:rsid w:val="00434229"/>
    <w:rsid w:val="004346CE"/>
    <w:rsid w:val="0044119D"/>
    <w:rsid w:val="004417F0"/>
    <w:rsid w:val="0044185A"/>
    <w:rsid w:val="00441E90"/>
    <w:rsid w:val="00442EF2"/>
    <w:rsid w:val="00450157"/>
    <w:rsid w:val="00450360"/>
    <w:rsid w:val="00450BC1"/>
    <w:rsid w:val="00451BCD"/>
    <w:rsid w:val="004552BD"/>
    <w:rsid w:val="004573D8"/>
    <w:rsid w:val="004613A0"/>
    <w:rsid w:val="00464D08"/>
    <w:rsid w:val="004659BA"/>
    <w:rsid w:val="00465D86"/>
    <w:rsid w:val="00467D78"/>
    <w:rsid w:val="004739DE"/>
    <w:rsid w:val="00473E35"/>
    <w:rsid w:val="00474A2D"/>
    <w:rsid w:val="00477887"/>
    <w:rsid w:val="00480C2D"/>
    <w:rsid w:val="00481D71"/>
    <w:rsid w:val="00482C55"/>
    <w:rsid w:val="004912A8"/>
    <w:rsid w:val="00496546"/>
    <w:rsid w:val="004966D0"/>
    <w:rsid w:val="00497F71"/>
    <w:rsid w:val="004A1890"/>
    <w:rsid w:val="004A1ABB"/>
    <w:rsid w:val="004B43C9"/>
    <w:rsid w:val="004C1391"/>
    <w:rsid w:val="004C1BE2"/>
    <w:rsid w:val="004C41F1"/>
    <w:rsid w:val="004C70EE"/>
    <w:rsid w:val="004D0DA8"/>
    <w:rsid w:val="004D26B9"/>
    <w:rsid w:val="004D6173"/>
    <w:rsid w:val="004D7D17"/>
    <w:rsid w:val="004E0779"/>
    <w:rsid w:val="004F2701"/>
    <w:rsid w:val="004F7D0E"/>
    <w:rsid w:val="00500A15"/>
    <w:rsid w:val="00500D70"/>
    <w:rsid w:val="00506DA0"/>
    <w:rsid w:val="00517550"/>
    <w:rsid w:val="005276AF"/>
    <w:rsid w:val="00527EE7"/>
    <w:rsid w:val="00531995"/>
    <w:rsid w:val="00534CA8"/>
    <w:rsid w:val="00535B9E"/>
    <w:rsid w:val="0053672D"/>
    <w:rsid w:val="00542683"/>
    <w:rsid w:val="0054334B"/>
    <w:rsid w:val="00544FE4"/>
    <w:rsid w:val="0054604C"/>
    <w:rsid w:val="00555B1E"/>
    <w:rsid w:val="00560350"/>
    <w:rsid w:val="00560F9D"/>
    <w:rsid w:val="00561A1D"/>
    <w:rsid w:val="00563431"/>
    <w:rsid w:val="00564627"/>
    <w:rsid w:val="00566AAD"/>
    <w:rsid w:val="00567A5B"/>
    <w:rsid w:val="00570635"/>
    <w:rsid w:val="005719E1"/>
    <w:rsid w:val="00573BCA"/>
    <w:rsid w:val="00575909"/>
    <w:rsid w:val="00576808"/>
    <w:rsid w:val="00581708"/>
    <w:rsid w:val="00592016"/>
    <w:rsid w:val="005A503E"/>
    <w:rsid w:val="005A74E3"/>
    <w:rsid w:val="005B0047"/>
    <w:rsid w:val="005B40F5"/>
    <w:rsid w:val="005C28FE"/>
    <w:rsid w:val="005C29B6"/>
    <w:rsid w:val="005C5AF4"/>
    <w:rsid w:val="005D1F5E"/>
    <w:rsid w:val="005D3630"/>
    <w:rsid w:val="005E11AA"/>
    <w:rsid w:val="005E35EF"/>
    <w:rsid w:val="005E5F32"/>
    <w:rsid w:val="005E6FA1"/>
    <w:rsid w:val="005E7FE4"/>
    <w:rsid w:val="005F435B"/>
    <w:rsid w:val="005F5650"/>
    <w:rsid w:val="005F7A24"/>
    <w:rsid w:val="00600A71"/>
    <w:rsid w:val="006012A0"/>
    <w:rsid w:val="0060223C"/>
    <w:rsid w:val="0060491C"/>
    <w:rsid w:val="00604AE2"/>
    <w:rsid w:val="0061028B"/>
    <w:rsid w:val="006103FD"/>
    <w:rsid w:val="00610A20"/>
    <w:rsid w:val="00611CA9"/>
    <w:rsid w:val="0061448B"/>
    <w:rsid w:val="006227DF"/>
    <w:rsid w:val="00623CE7"/>
    <w:rsid w:val="00625D1A"/>
    <w:rsid w:val="00626B2A"/>
    <w:rsid w:val="00630968"/>
    <w:rsid w:val="00630BC0"/>
    <w:rsid w:val="00631C09"/>
    <w:rsid w:val="0063271F"/>
    <w:rsid w:val="00633B54"/>
    <w:rsid w:val="0063615B"/>
    <w:rsid w:val="00644904"/>
    <w:rsid w:val="00647E10"/>
    <w:rsid w:val="0065375A"/>
    <w:rsid w:val="006540FB"/>
    <w:rsid w:val="0065700D"/>
    <w:rsid w:val="00661003"/>
    <w:rsid w:val="00661A60"/>
    <w:rsid w:val="00665875"/>
    <w:rsid w:val="00670AED"/>
    <w:rsid w:val="006721A4"/>
    <w:rsid w:val="006721C3"/>
    <w:rsid w:val="00674CF7"/>
    <w:rsid w:val="00674EDA"/>
    <w:rsid w:val="006A0225"/>
    <w:rsid w:val="006A03FE"/>
    <w:rsid w:val="006A39BE"/>
    <w:rsid w:val="006A5AEA"/>
    <w:rsid w:val="006B2BE8"/>
    <w:rsid w:val="006B330E"/>
    <w:rsid w:val="006B3F10"/>
    <w:rsid w:val="006B44E1"/>
    <w:rsid w:val="006B6D4C"/>
    <w:rsid w:val="006B7405"/>
    <w:rsid w:val="006B7B73"/>
    <w:rsid w:val="006C1D74"/>
    <w:rsid w:val="006C24F1"/>
    <w:rsid w:val="006C3376"/>
    <w:rsid w:val="006D0086"/>
    <w:rsid w:val="006D3CEE"/>
    <w:rsid w:val="006D534E"/>
    <w:rsid w:val="006E254D"/>
    <w:rsid w:val="006E3503"/>
    <w:rsid w:val="006E3A78"/>
    <w:rsid w:val="00702997"/>
    <w:rsid w:val="00704209"/>
    <w:rsid w:val="007059BD"/>
    <w:rsid w:val="00710929"/>
    <w:rsid w:val="0071198C"/>
    <w:rsid w:val="0071377F"/>
    <w:rsid w:val="00715894"/>
    <w:rsid w:val="00716155"/>
    <w:rsid w:val="0071619F"/>
    <w:rsid w:val="007169F2"/>
    <w:rsid w:val="00721B4A"/>
    <w:rsid w:val="00722961"/>
    <w:rsid w:val="0072579C"/>
    <w:rsid w:val="0072588B"/>
    <w:rsid w:val="00726B8B"/>
    <w:rsid w:val="00727315"/>
    <w:rsid w:val="00731ADE"/>
    <w:rsid w:val="00736AC4"/>
    <w:rsid w:val="00741AD9"/>
    <w:rsid w:val="00742B2E"/>
    <w:rsid w:val="00747159"/>
    <w:rsid w:val="0075030B"/>
    <w:rsid w:val="00751FA0"/>
    <w:rsid w:val="00761922"/>
    <w:rsid w:val="0076218C"/>
    <w:rsid w:val="007647C2"/>
    <w:rsid w:val="00765B87"/>
    <w:rsid w:val="007676AA"/>
    <w:rsid w:val="007701A2"/>
    <w:rsid w:val="00771300"/>
    <w:rsid w:val="007755E4"/>
    <w:rsid w:val="00776BCF"/>
    <w:rsid w:val="00782164"/>
    <w:rsid w:val="00790647"/>
    <w:rsid w:val="00790A44"/>
    <w:rsid w:val="007920C0"/>
    <w:rsid w:val="00792217"/>
    <w:rsid w:val="007A0979"/>
    <w:rsid w:val="007A2C67"/>
    <w:rsid w:val="007B0E9A"/>
    <w:rsid w:val="007B2263"/>
    <w:rsid w:val="007B5268"/>
    <w:rsid w:val="007B6838"/>
    <w:rsid w:val="007B6F22"/>
    <w:rsid w:val="007C59F9"/>
    <w:rsid w:val="007D02A5"/>
    <w:rsid w:val="007D3492"/>
    <w:rsid w:val="007D48CC"/>
    <w:rsid w:val="007D6637"/>
    <w:rsid w:val="007E2D67"/>
    <w:rsid w:val="007E344D"/>
    <w:rsid w:val="007E4867"/>
    <w:rsid w:val="007E5F96"/>
    <w:rsid w:val="007F165D"/>
    <w:rsid w:val="007F1C2E"/>
    <w:rsid w:val="007F1F7D"/>
    <w:rsid w:val="007F23A9"/>
    <w:rsid w:val="00803617"/>
    <w:rsid w:val="00803816"/>
    <w:rsid w:val="00806707"/>
    <w:rsid w:val="008122A6"/>
    <w:rsid w:val="00814BD2"/>
    <w:rsid w:val="008151CF"/>
    <w:rsid w:val="00816686"/>
    <w:rsid w:val="00817022"/>
    <w:rsid w:val="00817EA9"/>
    <w:rsid w:val="0082054E"/>
    <w:rsid w:val="00821801"/>
    <w:rsid w:val="0082224C"/>
    <w:rsid w:val="008233CE"/>
    <w:rsid w:val="00824804"/>
    <w:rsid w:val="00825F0A"/>
    <w:rsid w:val="00826B62"/>
    <w:rsid w:val="00832CAD"/>
    <w:rsid w:val="008339ED"/>
    <w:rsid w:val="008370E0"/>
    <w:rsid w:val="00843C7E"/>
    <w:rsid w:val="0084551C"/>
    <w:rsid w:val="00845DD2"/>
    <w:rsid w:val="00846AA6"/>
    <w:rsid w:val="00851469"/>
    <w:rsid w:val="00852010"/>
    <w:rsid w:val="00855DAE"/>
    <w:rsid w:val="00856971"/>
    <w:rsid w:val="0085756A"/>
    <w:rsid w:val="00861F4B"/>
    <w:rsid w:val="008621A5"/>
    <w:rsid w:val="00865BA4"/>
    <w:rsid w:val="00865D03"/>
    <w:rsid w:val="00865E1E"/>
    <w:rsid w:val="00870695"/>
    <w:rsid w:val="008727D9"/>
    <w:rsid w:val="00872BD5"/>
    <w:rsid w:val="008753D9"/>
    <w:rsid w:val="008756E4"/>
    <w:rsid w:val="0087621B"/>
    <w:rsid w:val="00880755"/>
    <w:rsid w:val="00887F37"/>
    <w:rsid w:val="00890000"/>
    <w:rsid w:val="00890812"/>
    <w:rsid w:val="00892803"/>
    <w:rsid w:val="00892C46"/>
    <w:rsid w:val="00894E45"/>
    <w:rsid w:val="008A16DA"/>
    <w:rsid w:val="008B513D"/>
    <w:rsid w:val="008B54BC"/>
    <w:rsid w:val="008B6CA7"/>
    <w:rsid w:val="008D0F5E"/>
    <w:rsid w:val="008D0FB5"/>
    <w:rsid w:val="008D1506"/>
    <w:rsid w:val="008D2894"/>
    <w:rsid w:val="008D4614"/>
    <w:rsid w:val="008E0FFA"/>
    <w:rsid w:val="008E6C57"/>
    <w:rsid w:val="008F0753"/>
    <w:rsid w:val="008F577C"/>
    <w:rsid w:val="009224E7"/>
    <w:rsid w:val="00923D81"/>
    <w:rsid w:val="009257B0"/>
    <w:rsid w:val="009326A5"/>
    <w:rsid w:val="00937BC0"/>
    <w:rsid w:val="00937BD3"/>
    <w:rsid w:val="00941B93"/>
    <w:rsid w:val="00941C94"/>
    <w:rsid w:val="00943B98"/>
    <w:rsid w:val="00944F95"/>
    <w:rsid w:val="00946CCD"/>
    <w:rsid w:val="0095270F"/>
    <w:rsid w:val="00955B7E"/>
    <w:rsid w:val="00962FA9"/>
    <w:rsid w:val="00963755"/>
    <w:rsid w:val="00963DD0"/>
    <w:rsid w:val="00965AB0"/>
    <w:rsid w:val="009665C8"/>
    <w:rsid w:val="009679B2"/>
    <w:rsid w:val="009772F6"/>
    <w:rsid w:val="00977769"/>
    <w:rsid w:val="0098134E"/>
    <w:rsid w:val="00982026"/>
    <w:rsid w:val="00982048"/>
    <w:rsid w:val="0099087C"/>
    <w:rsid w:val="0099170E"/>
    <w:rsid w:val="00992F99"/>
    <w:rsid w:val="00993D6E"/>
    <w:rsid w:val="00995C4C"/>
    <w:rsid w:val="00997EC3"/>
    <w:rsid w:val="009A47E5"/>
    <w:rsid w:val="009A6AC9"/>
    <w:rsid w:val="009B1674"/>
    <w:rsid w:val="009B3A7A"/>
    <w:rsid w:val="009B6EC2"/>
    <w:rsid w:val="009B7E7C"/>
    <w:rsid w:val="009C1A3F"/>
    <w:rsid w:val="009C1F41"/>
    <w:rsid w:val="009C40CF"/>
    <w:rsid w:val="009C6D69"/>
    <w:rsid w:val="009D09FA"/>
    <w:rsid w:val="009D3047"/>
    <w:rsid w:val="009D3DDB"/>
    <w:rsid w:val="009D4619"/>
    <w:rsid w:val="009D497B"/>
    <w:rsid w:val="009D7BB3"/>
    <w:rsid w:val="009E64CE"/>
    <w:rsid w:val="009F5C5F"/>
    <w:rsid w:val="00A0258C"/>
    <w:rsid w:val="00A05DC6"/>
    <w:rsid w:val="00A10FF6"/>
    <w:rsid w:val="00A11B31"/>
    <w:rsid w:val="00A13AA7"/>
    <w:rsid w:val="00A20045"/>
    <w:rsid w:val="00A2289D"/>
    <w:rsid w:val="00A31115"/>
    <w:rsid w:val="00A31D54"/>
    <w:rsid w:val="00A32AE1"/>
    <w:rsid w:val="00A32E58"/>
    <w:rsid w:val="00A356EC"/>
    <w:rsid w:val="00A41811"/>
    <w:rsid w:val="00A52BE8"/>
    <w:rsid w:val="00A635B9"/>
    <w:rsid w:val="00A65F14"/>
    <w:rsid w:val="00A71B55"/>
    <w:rsid w:val="00A71CB0"/>
    <w:rsid w:val="00A7541E"/>
    <w:rsid w:val="00A87872"/>
    <w:rsid w:val="00A87F53"/>
    <w:rsid w:val="00A948BE"/>
    <w:rsid w:val="00A96DAC"/>
    <w:rsid w:val="00A9738C"/>
    <w:rsid w:val="00AA06DC"/>
    <w:rsid w:val="00AA06FD"/>
    <w:rsid w:val="00AA1E7B"/>
    <w:rsid w:val="00AB2A56"/>
    <w:rsid w:val="00AB2F83"/>
    <w:rsid w:val="00AB3CA2"/>
    <w:rsid w:val="00AB4621"/>
    <w:rsid w:val="00AB643D"/>
    <w:rsid w:val="00AB733F"/>
    <w:rsid w:val="00AC1641"/>
    <w:rsid w:val="00AC1D8E"/>
    <w:rsid w:val="00AC3355"/>
    <w:rsid w:val="00AD1931"/>
    <w:rsid w:val="00AD2910"/>
    <w:rsid w:val="00AD4155"/>
    <w:rsid w:val="00AD783C"/>
    <w:rsid w:val="00AE0DBC"/>
    <w:rsid w:val="00AE24C0"/>
    <w:rsid w:val="00AE27CD"/>
    <w:rsid w:val="00AE32AC"/>
    <w:rsid w:val="00AE3519"/>
    <w:rsid w:val="00AE4C45"/>
    <w:rsid w:val="00AE4D30"/>
    <w:rsid w:val="00AE4EDD"/>
    <w:rsid w:val="00AE4FA3"/>
    <w:rsid w:val="00AE5EC2"/>
    <w:rsid w:val="00AE62C1"/>
    <w:rsid w:val="00AE6735"/>
    <w:rsid w:val="00B00908"/>
    <w:rsid w:val="00B04E83"/>
    <w:rsid w:val="00B128E8"/>
    <w:rsid w:val="00B12C35"/>
    <w:rsid w:val="00B14B20"/>
    <w:rsid w:val="00B17F1A"/>
    <w:rsid w:val="00B24BD4"/>
    <w:rsid w:val="00B2579E"/>
    <w:rsid w:val="00B3457E"/>
    <w:rsid w:val="00B369F9"/>
    <w:rsid w:val="00B40E38"/>
    <w:rsid w:val="00B42B63"/>
    <w:rsid w:val="00B42EB6"/>
    <w:rsid w:val="00B44EA2"/>
    <w:rsid w:val="00B44FA8"/>
    <w:rsid w:val="00B45E96"/>
    <w:rsid w:val="00B50980"/>
    <w:rsid w:val="00B526A5"/>
    <w:rsid w:val="00B54D8F"/>
    <w:rsid w:val="00B61341"/>
    <w:rsid w:val="00B6335B"/>
    <w:rsid w:val="00B64740"/>
    <w:rsid w:val="00B72BA6"/>
    <w:rsid w:val="00B72C52"/>
    <w:rsid w:val="00B735C0"/>
    <w:rsid w:val="00B85605"/>
    <w:rsid w:val="00B908C7"/>
    <w:rsid w:val="00B90E8A"/>
    <w:rsid w:val="00BA2AA8"/>
    <w:rsid w:val="00BA2B3C"/>
    <w:rsid w:val="00BA2DDA"/>
    <w:rsid w:val="00BA3C31"/>
    <w:rsid w:val="00BA55B9"/>
    <w:rsid w:val="00BA5C40"/>
    <w:rsid w:val="00BB006D"/>
    <w:rsid w:val="00BB01FE"/>
    <w:rsid w:val="00BC16CF"/>
    <w:rsid w:val="00BC29CA"/>
    <w:rsid w:val="00BD3750"/>
    <w:rsid w:val="00BE3E66"/>
    <w:rsid w:val="00BE465D"/>
    <w:rsid w:val="00BE60F8"/>
    <w:rsid w:val="00BE750B"/>
    <w:rsid w:val="00BF63B6"/>
    <w:rsid w:val="00C012B6"/>
    <w:rsid w:val="00C02894"/>
    <w:rsid w:val="00C02C25"/>
    <w:rsid w:val="00C03080"/>
    <w:rsid w:val="00C0520C"/>
    <w:rsid w:val="00C07EA8"/>
    <w:rsid w:val="00C12CAE"/>
    <w:rsid w:val="00C135D5"/>
    <w:rsid w:val="00C22121"/>
    <w:rsid w:val="00C266EB"/>
    <w:rsid w:val="00C36CEA"/>
    <w:rsid w:val="00C37063"/>
    <w:rsid w:val="00C4370C"/>
    <w:rsid w:val="00C455CB"/>
    <w:rsid w:val="00C45AC8"/>
    <w:rsid w:val="00C503C5"/>
    <w:rsid w:val="00C5067F"/>
    <w:rsid w:val="00C517F7"/>
    <w:rsid w:val="00C53F55"/>
    <w:rsid w:val="00C55E5C"/>
    <w:rsid w:val="00C57FA1"/>
    <w:rsid w:val="00C700CD"/>
    <w:rsid w:val="00C70B83"/>
    <w:rsid w:val="00C7509D"/>
    <w:rsid w:val="00C76DF8"/>
    <w:rsid w:val="00C80592"/>
    <w:rsid w:val="00C823FB"/>
    <w:rsid w:val="00C83AAF"/>
    <w:rsid w:val="00C9166E"/>
    <w:rsid w:val="00C9409B"/>
    <w:rsid w:val="00C94A93"/>
    <w:rsid w:val="00C96E17"/>
    <w:rsid w:val="00CA0596"/>
    <w:rsid w:val="00CA43F4"/>
    <w:rsid w:val="00CA4FDB"/>
    <w:rsid w:val="00CA600F"/>
    <w:rsid w:val="00CB2ED0"/>
    <w:rsid w:val="00CB4619"/>
    <w:rsid w:val="00CC3CE1"/>
    <w:rsid w:val="00CC4B71"/>
    <w:rsid w:val="00CD1258"/>
    <w:rsid w:val="00CD1C8D"/>
    <w:rsid w:val="00CE2024"/>
    <w:rsid w:val="00CE38EC"/>
    <w:rsid w:val="00CE5609"/>
    <w:rsid w:val="00CF4142"/>
    <w:rsid w:val="00CF5734"/>
    <w:rsid w:val="00CF74F3"/>
    <w:rsid w:val="00D02F35"/>
    <w:rsid w:val="00D040B3"/>
    <w:rsid w:val="00D050AD"/>
    <w:rsid w:val="00D06665"/>
    <w:rsid w:val="00D129DD"/>
    <w:rsid w:val="00D14558"/>
    <w:rsid w:val="00D2097E"/>
    <w:rsid w:val="00D21AAC"/>
    <w:rsid w:val="00D23658"/>
    <w:rsid w:val="00D3017A"/>
    <w:rsid w:val="00D34024"/>
    <w:rsid w:val="00D35CAA"/>
    <w:rsid w:val="00D36125"/>
    <w:rsid w:val="00D36490"/>
    <w:rsid w:val="00D4041C"/>
    <w:rsid w:val="00D40B98"/>
    <w:rsid w:val="00D40E2F"/>
    <w:rsid w:val="00D44171"/>
    <w:rsid w:val="00D44FC5"/>
    <w:rsid w:val="00D4714A"/>
    <w:rsid w:val="00D50806"/>
    <w:rsid w:val="00D53630"/>
    <w:rsid w:val="00D53B88"/>
    <w:rsid w:val="00D72648"/>
    <w:rsid w:val="00D732FD"/>
    <w:rsid w:val="00D745EA"/>
    <w:rsid w:val="00D76228"/>
    <w:rsid w:val="00D762BE"/>
    <w:rsid w:val="00D766CB"/>
    <w:rsid w:val="00D770CD"/>
    <w:rsid w:val="00D7757D"/>
    <w:rsid w:val="00D77A3D"/>
    <w:rsid w:val="00D8130A"/>
    <w:rsid w:val="00D81595"/>
    <w:rsid w:val="00D81B2A"/>
    <w:rsid w:val="00D832CF"/>
    <w:rsid w:val="00D84C90"/>
    <w:rsid w:val="00D92D0B"/>
    <w:rsid w:val="00D9470E"/>
    <w:rsid w:val="00DA0BFC"/>
    <w:rsid w:val="00DB0DC9"/>
    <w:rsid w:val="00DB220F"/>
    <w:rsid w:val="00DB2A3D"/>
    <w:rsid w:val="00DB2B61"/>
    <w:rsid w:val="00DB3654"/>
    <w:rsid w:val="00DB6ACA"/>
    <w:rsid w:val="00DC0C49"/>
    <w:rsid w:val="00DC3E50"/>
    <w:rsid w:val="00DC675C"/>
    <w:rsid w:val="00DD15F3"/>
    <w:rsid w:val="00DD1A72"/>
    <w:rsid w:val="00DD2CFF"/>
    <w:rsid w:val="00DE329E"/>
    <w:rsid w:val="00DF00A2"/>
    <w:rsid w:val="00DF00E1"/>
    <w:rsid w:val="00DF0144"/>
    <w:rsid w:val="00DF4A12"/>
    <w:rsid w:val="00DF4AC2"/>
    <w:rsid w:val="00DF6C84"/>
    <w:rsid w:val="00E00C01"/>
    <w:rsid w:val="00E10560"/>
    <w:rsid w:val="00E10E5F"/>
    <w:rsid w:val="00E13738"/>
    <w:rsid w:val="00E2194A"/>
    <w:rsid w:val="00E31EC9"/>
    <w:rsid w:val="00E32195"/>
    <w:rsid w:val="00E400D2"/>
    <w:rsid w:val="00E40573"/>
    <w:rsid w:val="00E444E8"/>
    <w:rsid w:val="00E54AE4"/>
    <w:rsid w:val="00E54B2C"/>
    <w:rsid w:val="00E60810"/>
    <w:rsid w:val="00E619E1"/>
    <w:rsid w:val="00E61E24"/>
    <w:rsid w:val="00E6573D"/>
    <w:rsid w:val="00E6648F"/>
    <w:rsid w:val="00E670BD"/>
    <w:rsid w:val="00E70A11"/>
    <w:rsid w:val="00E7123B"/>
    <w:rsid w:val="00E725AD"/>
    <w:rsid w:val="00E72A4E"/>
    <w:rsid w:val="00E72F23"/>
    <w:rsid w:val="00E73CEA"/>
    <w:rsid w:val="00E744A9"/>
    <w:rsid w:val="00E75FD2"/>
    <w:rsid w:val="00E77D45"/>
    <w:rsid w:val="00E82B92"/>
    <w:rsid w:val="00E82E9D"/>
    <w:rsid w:val="00E841A8"/>
    <w:rsid w:val="00E923DE"/>
    <w:rsid w:val="00EA07D1"/>
    <w:rsid w:val="00EA6BCC"/>
    <w:rsid w:val="00EB04D7"/>
    <w:rsid w:val="00EB7657"/>
    <w:rsid w:val="00EC344E"/>
    <w:rsid w:val="00EC49B5"/>
    <w:rsid w:val="00EC77AF"/>
    <w:rsid w:val="00ED0C28"/>
    <w:rsid w:val="00ED1A5D"/>
    <w:rsid w:val="00ED236A"/>
    <w:rsid w:val="00ED2BF0"/>
    <w:rsid w:val="00EE1AE1"/>
    <w:rsid w:val="00EE432A"/>
    <w:rsid w:val="00EE4503"/>
    <w:rsid w:val="00EE5BC9"/>
    <w:rsid w:val="00EF1D26"/>
    <w:rsid w:val="00EF568C"/>
    <w:rsid w:val="00EF7818"/>
    <w:rsid w:val="00F06B95"/>
    <w:rsid w:val="00F1196B"/>
    <w:rsid w:val="00F17667"/>
    <w:rsid w:val="00F31A43"/>
    <w:rsid w:val="00F32F6C"/>
    <w:rsid w:val="00F35789"/>
    <w:rsid w:val="00F35911"/>
    <w:rsid w:val="00F403E6"/>
    <w:rsid w:val="00F44067"/>
    <w:rsid w:val="00F45D24"/>
    <w:rsid w:val="00F503AA"/>
    <w:rsid w:val="00F54A22"/>
    <w:rsid w:val="00F6059A"/>
    <w:rsid w:val="00F627AB"/>
    <w:rsid w:val="00F679DC"/>
    <w:rsid w:val="00F71884"/>
    <w:rsid w:val="00F71895"/>
    <w:rsid w:val="00F71B1F"/>
    <w:rsid w:val="00F745D8"/>
    <w:rsid w:val="00F75204"/>
    <w:rsid w:val="00F778A1"/>
    <w:rsid w:val="00F80CFD"/>
    <w:rsid w:val="00F827AE"/>
    <w:rsid w:val="00F8428B"/>
    <w:rsid w:val="00F842B6"/>
    <w:rsid w:val="00F8564B"/>
    <w:rsid w:val="00F921F7"/>
    <w:rsid w:val="00F92412"/>
    <w:rsid w:val="00F9292C"/>
    <w:rsid w:val="00F9381E"/>
    <w:rsid w:val="00F9620D"/>
    <w:rsid w:val="00F9737E"/>
    <w:rsid w:val="00F97BDE"/>
    <w:rsid w:val="00FA44C6"/>
    <w:rsid w:val="00FA5790"/>
    <w:rsid w:val="00FA5FE3"/>
    <w:rsid w:val="00FB1D97"/>
    <w:rsid w:val="00FB3AE9"/>
    <w:rsid w:val="00FB543D"/>
    <w:rsid w:val="00FB56D3"/>
    <w:rsid w:val="00FB6578"/>
    <w:rsid w:val="00FB7434"/>
    <w:rsid w:val="00FB78E1"/>
    <w:rsid w:val="00FC06B4"/>
    <w:rsid w:val="00FC06F0"/>
    <w:rsid w:val="00FC31FA"/>
    <w:rsid w:val="00FC74D9"/>
    <w:rsid w:val="00FD34C5"/>
    <w:rsid w:val="00FD38F6"/>
    <w:rsid w:val="00FD412A"/>
    <w:rsid w:val="00FE0E43"/>
    <w:rsid w:val="00FE1C44"/>
    <w:rsid w:val="00FE3FDE"/>
    <w:rsid w:val="00FF5FBA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5C65"/>
  <w15:docId w15:val="{95E1BBB3-C89F-4E9E-B1FD-7281FF86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48B"/>
  </w:style>
  <w:style w:type="paragraph" w:styleId="Nagwek1">
    <w:name w:val="heading 1"/>
    <w:basedOn w:val="Normalny"/>
    <w:next w:val="Normalny"/>
    <w:link w:val="Nagwek1Znak"/>
    <w:qFormat/>
    <w:rsid w:val="00DC3E50"/>
    <w:pPr>
      <w:keepNext/>
      <w:spacing w:after="0" w:line="240" w:lineRule="auto"/>
      <w:ind w:left="567"/>
      <w:outlineLvl w:val="0"/>
    </w:pPr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0CD"/>
    <w:pPr>
      <w:ind w:left="720"/>
      <w:contextualSpacing/>
    </w:pPr>
  </w:style>
  <w:style w:type="character" w:styleId="Hipercze">
    <w:name w:val="Hyperlink"/>
    <w:rsid w:val="003D7457"/>
    <w:rPr>
      <w:color w:val="000080"/>
      <w:u w:val="single"/>
    </w:rPr>
  </w:style>
  <w:style w:type="paragraph" w:styleId="Nagwek">
    <w:name w:val="header"/>
    <w:basedOn w:val="Normalny"/>
    <w:link w:val="NagwekZnak"/>
    <w:unhideWhenUsed/>
    <w:rsid w:val="009D4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D4619"/>
  </w:style>
  <w:style w:type="paragraph" w:styleId="Stopka">
    <w:name w:val="footer"/>
    <w:basedOn w:val="Normalny"/>
    <w:link w:val="StopkaZnak"/>
    <w:uiPriority w:val="99"/>
    <w:unhideWhenUsed/>
    <w:rsid w:val="009D4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619"/>
  </w:style>
  <w:style w:type="paragraph" w:styleId="Tekstpodstawowywcity">
    <w:name w:val="Body Text Indent"/>
    <w:basedOn w:val="Normalny"/>
    <w:link w:val="TekstpodstawowywcityZnak"/>
    <w:rsid w:val="00E31EC9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31E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A74E3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1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71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0929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137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13738"/>
    <w:rPr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16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1619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350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E626D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276AF"/>
    <w:rPr>
      <w:i/>
      <w:iCs/>
    </w:rPr>
  </w:style>
  <w:style w:type="paragraph" w:customStyle="1" w:styleId="gwp568b1187msonormal">
    <w:name w:val="gwp568b1187_msonormal"/>
    <w:basedOn w:val="Normalny"/>
    <w:rsid w:val="00F6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59d8209bgwp204e57bamsonormal">
    <w:name w:val="gwp59d8209b_gwp204e57ba_msonormal"/>
    <w:basedOn w:val="Normalny"/>
    <w:rsid w:val="00AE3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C3E50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customStyle="1" w:styleId="gwpd701a3e6msolistparagraph">
    <w:name w:val="gwpd701a3e6_msolistparagraph"/>
    <w:basedOn w:val="Normalny"/>
    <w:rsid w:val="005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2F16"/>
    <w:rPr>
      <w:color w:val="605E5C"/>
      <w:shd w:val="clear" w:color="auto" w:fill="E1DFDD"/>
    </w:rPr>
  </w:style>
  <w:style w:type="paragraph" w:customStyle="1" w:styleId="gwp0473e098msonormal">
    <w:name w:val="gwp0473e098_msonormal"/>
    <w:basedOn w:val="Normalny"/>
    <w:rsid w:val="0011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473e098msolistparagraph">
    <w:name w:val="gwp0473e098_msolistparagraph"/>
    <w:basedOn w:val="Normalny"/>
    <w:rsid w:val="0011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9428e7c4msonormal">
    <w:name w:val="gwp9428e7c4_msonormal"/>
    <w:basedOn w:val="Normalny"/>
    <w:rsid w:val="00F4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76228"/>
    <w:pPr>
      <w:numPr>
        <w:numId w:val="3"/>
      </w:numPr>
      <w:tabs>
        <w:tab w:val="right" w:leader="dot" w:pos="9396"/>
      </w:tabs>
      <w:spacing w:after="120" w:line="360" w:lineRule="auto"/>
    </w:pPr>
    <w:rPr>
      <w:rFonts w:ascii="Times New Roman" w:eastAsia="Times New Roman" w:hAnsi="Times New Roman" w:cs="Times New Roman"/>
      <w:iCs/>
      <w:noProof/>
      <w:sz w:val="24"/>
      <w:szCs w:val="24"/>
      <w:lang w:eastAsia="pl-PL" w:bidi="hi-IN"/>
    </w:rPr>
  </w:style>
  <w:style w:type="paragraph" w:customStyle="1" w:styleId="gwp9be05b8bgwpa739bb72msonormal">
    <w:name w:val="gwp9be05b8b_gwpa739bb72_msonormal"/>
    <w:basedOn w:val="Normalny"/>
    <w:rsid w:val="00BA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11ea278msonormal">
    <w:name w:val="gwp111ea278_msonormal"/>
    <w:basedOn w:val="Normalny"/>
    <w:rsid w:val="00C5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9037ab62msonormal">
    <w:name w:val="gwp9037ab62_msonormal"/>
    <w:basedOn w:val="Normalny"/>
    <w:rsid w:val="00DF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99b5966cmsonormal">
    <w:name w:val="gwp99b5966c_msonormal"/>
    <w:basedOn w:val="Normalny"/>
    <w:rsid w:val="00F4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e9da5c9msonormal">
    <w:name w:val="gwp1e9da5c9_msonormal"/>
    <w:basedOn w:val="Normalny"/>
    <w:rsid w:val="00E0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label">
    <w:name w:val="x_label"/>
    <w:basedOn w:val="Domylnaczcionkaakapitu"/>
    <w:rsid w:val="00355362"/>
  </w:style>
  <w:style w:type="character" w:customStyle="1" w:styleId="size">
    <w:name w:val="size"/>
    <w:basedOn w:val="Domylnaczcionkaakapitu"/>
    <w:rsid w:val="0077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7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9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8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07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41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5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613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83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330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24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23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0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60729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13954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64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kseologia.eu" TargetMode="External"/><Relationship Id="rId13" Type="http://schemas.openxmlformats.org/officeDocument/2006/relationships/customXml" Target="ink/ink1.xml"/><Relationship Id="rId18" Type="http://schemas.openxmlformats.org/officeDocument/2006/relationships/image" Target="media/image3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ne.org.pl/unia-europejska-jako-aktor-geopolityczny-raport-potegometryczny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iuro@konfederacjaipr.pl" TargetMode="External"/><Relationship Id="rId17" Type="http://schemas.openxmlformats.org/officeDocument/2006/relationships/customXml" Target="ink/ink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hyperlink" Target="http://www.prakseologi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is.ngo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ink/ink2.xml"/><Relationship Id="rId23" Type="http://schemas.openxmlformats.org/officeDocument/2006/relationships/hyperlink" Target="https://ksiazka.sgh.waw.pl/kontroler.php?_action=ksiazka/jednostki/pokazJednostke&amp;kod=KNOP1101" TargetMode="External"/><Relationship Id="rId10" Type="http://schemas.openxmlformats.org/officeDocument/2006/relationships/hyperlink" Target="http://www.prakseologia.eu" TargetMode="External"/><Relationship Id="rId19" Type="http://schemas.openxmlformats.org/officeDocument/2006/relationships/hyperlink" Target="https://www.sgh.waw.pl/kzif/sites/kzif/files/2025-11/P.Masiukiewicz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np.edu.pl" TargetMode="External"/><Relationship Id="rId14" Type="http://schemas.openxmlformats.org/officeDocument/2006/relationships/image" Target="media/image1.emf"/><Relationship Id="rId22" Type="http://schemas.openxmlformats.org/officeDocument/2006/relationships/hyperlink" Target="https://ine.org.pl/en/the-power-of-human-action-or-civilizational-power-report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9:08:20.0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27 271 24575,'0'-9'0,"-1"1"0,-1-1 0,1 0 0,-1 1 0,-6-16 0,-5-19 0,13 41 0,0 1 0,0-1 0,0 1 0,1-1 0,-1 1 0,0-1 0,0 0 0,1 1 0,-1-1 0,1 1 0,0 0 0,-1-1 0,1 1 0,0-1 0,0 1 0,0 0 0,0-1 0,0 1 0,0 0 0,0 0 0,0 0 0,0 0 0,0 0 0,1 0 0,-1 0 0,0 0 0,1 1 0,-1-1 0,1 0 0,-1 1 0,1 0 0,-1-1 0,1 1 0,2-1 0,8-1 0,0 0 0,0 0 0,18 1 0,-24 1 0,403 0 0,-162 3 0,-216 1 0,-30-3 0,-1-1 0,1 0 0,0 1 0,-1-1 0,1 0 0,0 1 0,-1-1 0,1 1 0,-1-1 0,1 1 0,0-1 0,-1 1 0,0-1 0,1 1 0,-1 0 0,1-1 0,-1 1 0,0 0 0,1-1 0,-1 1 0,1 1 0,-2 1 0,1-1 0,-1 1 0,1-1 0,-1 0 0,0 1 0,0-1 0,0 0 0,0 0 0,-1 0 0,1 0 0,0 0 0,-1 0 0,1 0 0,-1 0 0,0 0 0,0-1 0,0 1 0,0 0 0,-2 0 0,-18 15 0,0-2 0,-1-1 0,0-1 0,-1-1 0,-50 18 0,-134 28 0,177-51 0,-19 4 0,29-7 0,1 0 0,-1 1 0,-31 14 0,51-19 0,0 1 0,0 0 0,0-1 0,0 1 0,0 0 0,0 0 0,0 0 0,0 0 0,1 0 0,-1 0 0,0 0 0,1 0 0,-1 0 0,0 0 0,1 1 0,-1-1 0,1 0 0,0 0 0,-1 0 0,1 1 0,0-1 0,0 0 0,0 0 0,0 1 0,0-1 0,0 0 0,0 1 0,1 1 0,13 43 0,-4-18 0,-7-3 0,2 46 0,-3-12 0,-2-59 0,0 1 0,0-1 0,0 1 0,0-1 0,0 0 0,0 1 0,0-1 0,0 1 0,0-1 0,0 0 0,0 1 0,1-1 0,-1 0 0,0 1 0,0-1 0,0 1 0,0-1 0,1 0 0,-1 1 0,0-1 0,0 0 0,0 0 0,1 1 0,-1-1 0,0 0 0,1 1 0,-1-1 0,0 0 0,1 0 0,-1 0 0,0 1 0,1-1 0,-1 0 0,0 0 0,1 0 0,-1 0 0,1 0 0,-1 0 0,0 0 0,1 1 0,-1-1 0,0 0 0,1 0 0,-1-1 0,1 1 0,-1 0 0,0 0 0,1 0 0,-1 0 0,1 0 0,-1 0 0,0 0 0,1-1 0,-1 1 0,0 0 0,1-1 0,23-18 0,-16 11 0,56-39 0,83-46 0,-1 2 0,-119 72 0,0-1 0,-2-2 0,0 0 0,-1-2 0,-2-1 0,0 0 0,-2-2 0,0 0 0,-3-1 0,0-1 0,-1-1 0,14-39 0,-30 67 0,1 0 0,-1 0 0,1 0 0,0 0 0,-1 0 0,1 0 0,0 0 0,0 1 0,0-1 0,0 0 0,1 1 0,-1-1 0,0 1 0,1-1 0,-1 1 0,2-2 0,-2 4 0,0 0 0,0-1 0,-1 1 0,1 0 0,-1 0 0,1-1 0,-1 1 0,1 0 0,-1 0 0,1 0 0,-1 0 0,0-1 0,1 1 0,-1 0 0,0 0 0,0 0 0,0 0 0,0 0 0,0 0 0,0 0 0,0 0 0,0 1 0,-2 75 0,-29 122 0,18-127 0,13-70 0,0-1 0,-1 0 0,1 0 0,0 1 0,0-1 0,0 0 0,0 1 0,0-1 0,0 0 0,0 1 0,0-1 0,1 0 0,-1 1 0,0-1 0,1 0 0,-1 0 0,1 1 0,0-1 0,0 2 0,0-3 0,0 1 0,0-1 0,0 1 0,0-1 0,-1 1 0,1-1 0,0 0 0,0 1 0,0-1 0,0 0 0,0 0 0,0 0 0,0 0 0,0 0 0,0 0 0,0 0 0,0 0 0,0 0 0,0 0 0,1-1 0,8-2 0,-1-1 0,0 0 0,-1 0 0,13-9 0,19-14 0,60-53 0,-5 4 0,-93 74 0,0 0 0,0 0 0,0 1 0,0-1 0,0 1 0,1-1 0,-1 1 0,0 0 0,1 0 0,-1 0 0,1 0 0,-1 0 0,1 1 0,0-1 0,-1 1 0,1 0 0,-1 0 0,1 0 0,0 0 0,-1 0 0,5 1 0,-6 0 0,1 1 0,0 0 0,-1-1 0,0 1 0,1 0 0,-1 0 0,0 0 0,0 0 0,0 0 0,0 0 0,0 0 0,0 0 0,-1 0 0,1 0 0,-1 1 0,1-1 0,-1 0 0,0 0 0,0 1 0,0-1 0,0 0 0,0 0 0,-1 4 0,-7 59 0,5-47 0,0 0 0,1 0 0,1 1 0,1-1 0,4 32 0,-3-46 0,0 1 0,0-1 0,1 1 0,-1-1 0,1 0 0,0 0 0,0 0 0,1 0 0,-1 0 0,1 0 0,0-1 0,0 1 0,0-1 0,0 0 0,1 0 0,-1 0 0,1 0 0,0-1 0,0 1 0,0-1 0,0 0 0,0 0 0,0-1 0,1 1 0,-1-1 0,0 0 0,1 0 0,5 0 0,24 3 0,0-2 0,0-2 0,36-3 0,12-1 0,27 5 0,93-3 0,-198 2 0,-1 0 0,0-1 0,0 0 0,0 1 0,0-1 0,0-1 0,0 1 0,0 0 0,0-1 0,0 1 0,-1-1 0,1 0 0,0 0 0,-1 0 0,0 0 0,1 0 0,2-5 0,2-2 0,-1 0 0,-1-1 0,8-18 0,12-19 0,-20 47 0,0 11 0,2 22 0,-4-20 0,-3-12 0,1 1 0,-1-1 0,1 1 0,-1-1 0,1 1 0,-1-1 0,1 0 0,0 1 0,0-1 0,0 0 0,0 1 0,0-1 0,0 0 0,0 0 0,0 0 0,0 0 0,1 0 0,-1 0 0,0 0 0,1-1 0,-1 1 0,0 0 0,1-1 0,-1 1 0,4 0 0,-2-1 0,0 0 0,1 0 0,-1-1 0,0 1 0,0-1 0,0 1 0,0-1 0,0 0 0,0-1 0,0 1 0,6-3 0,5-5 0,0-1 0,-1 0 0,21-21 0,-4-2 0,-1-2 0,44-67 0,5-8 0,-74 104 0,0 0 0,0 0 0,-1 0 0,0 0 0,5-13 0,-5 126 0,-5-27 0,4 137 0,-3-216 0,1 1 0,0-1 0,0 0 0,0 1 0,0-1 0,1 0 0,-1 1 0,0-1 0,1 0 0,-1 1 0,1-1 0,-1 0 0,1 0 0,-1 0 0,1 1 0,0-1 0,-1 0 0,1 0 0,0 0 0,0 0 0,0 0 0,0 0 0,0-1 0,0 1 0,0 0 0,0 0 0,1-1 0,-1 1 0,0 0 0,0-1 0,1 0 0,-1 1 0,0-1 0,1 0 0,-1 1 0,0-1 0,1 0 0,-1 0 0,0 0 0,1 0 0,-1 0 0,0 0 0,1-1 0,-1 1 0,0 0 0,2-1 0,8-3 0,0-1 0,-1 0 0,1 0 0,15-11 0,-5 3 0,3 2 0,1 2 0,0 1 0,0 1 0,1 1 0,0 1 0,0 1 0,36-1 0,167 6 0,-181 1 0,-100-2 0,0 2 0,-51 10 0,89-5 0,26 0 0,29 4 0,-39-11 0,72 12 0,1-2 0,0-4 0,0-3 0,80-8 0,-127 2 0,-1-2 0,1-1 0,38-14 0,-34 10 0,52-10 0,-83 19 0,1 1 0,-1 0 0,0-1 0,1 1 0,-1 0 0,0 0 0,1 0 0,-1 0 0,1 0 0,-1 0 0,0 1 0,1-1 0,-1 0 0,0 1 0,0-1 0,1 0 0,-1 1 0,0 0 0,0-1 0,0 1 0,1 0 0,-1 0 0,0-1 0,0 1 0,0 0 0,0 0 0,1 2 0,-1 1 0,1-1 0,-1 1 0,0 0 0,-1-1 0,1 1 0,0 0 0,-1 0 0,0 3 0,0-4 0,-1-1 0,1 1 0,0-1 0,0 1 0,1-1 0,-1 1 0,0-1 0,1 1 0,0-1 0,-1 1 0,1-1 0,0 0 0,0 1 0,1-1 0,-1 0 0,0 0 0,1 0 0,-1 0 0,1 0 0,-1 0 0,5 3 0,-3-5 0,1 0 0,-1 1 0,1-2 0,-1 1 0,0 0 0,1-1 0,-1 1 0,1-1 0,-1 0 0,0 0 0,0-1 0,0 1 0,0-1 0,0 1 0,6-5 0,15-5 0,-4 4 0,-28 6 0,-37 10 0,-3 4 0,0 2 0,0 2 0,2 2 0,-64 36 0,53-28 0,43-21 0,0 0 0,0 1 0,-18 13 0,32-20 0,-1 0 0,1 0 0,0 1 0,-1-1 0,1 0 0,0 0 0,-1 1 0,1-1 0,0 0 0,0 0 0,-1 1 0,1-1 0,0 0 0,0 1 0,-1-1 0,1 0 0,0 1 0,0-1 0,0 0 0,0 1 0,0-1 0,0 1 0,0-1 0,0 0 0,-1 1 0,1-1 0,0 1 0,1-1 0,-1 0 0,0 1 0,0-1 0,0 0 0,0 1 0,0-1 0,0 1 0,0-1 0,1 0 0,-1 1 0,0-1 0,0 0 0,0 1 0,1-1 0,-1 0 0,0 1 0,0-1 0,1 0 0,-1 0 0,0 1 0,1-1 0,-1 0 0,0 0 0,1 0 0,-1 0 0,0 1 0,1-1 0,-1 0 0,1 0 0,-1 0 0,0 0 0,1 0 0,-1 0 0,1 0 0,-1 0 0,0 0 0,1 0 0,-1 0 0,1 0 0,34 5 0,-32-5 0,428 6 0,-249-9 0,28 5 0,193-5 0,-369 0-1365,-4-2-5461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9:08:07.4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175 0 24575,'-2'33'0,"-8"48"0,5-49 0,-2 48 0,7-31 0,1-6 0,-2 1 0,-11 65 0,10-72-1365,5-24-5461</inkml:trace>
  <inkml:trace contextRef="#ctx0" brushRef="#br0" timeOffset="270.61">154 528 24575,'0'0'-8191</inkml:trace>
  <inkml:trace contextRef="#ctx0" brushRef="#br0" timeOffset="1119.08">152 528 24575,'-7'-4'0,"-7"-5"0,-4-5 0,0-3 0,1-3 0,-2-2 0,-1-4 0,-1 2 0,4 5-8191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9:04:15.8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DDC03-C5DB-45B6-A758-A046E888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3946</Words>
  <Characters>23679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Konto Microsoft</cp:lastModifiedBy>
  <cp:revision>3</cp:revision>
  <cp:lastPrinted>2019-02-23T10:38:00Z</cp:lastPrinted>
  <dcterms:created xsi:type="dcterms:W3CDTF">2026-04-05T05:23:00Z</dcterms:created>
  <dcterms:modified xsi:type="dcterms:W3CDTF">2026-04-05T05:23:00Z</dcterms:modified>
</cp:coreProperties>
</file>